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717E2" w14:textId="77777777" w:rsidR="00690256" w:rsidRDefault="00000000">
      <w:pPr>
        <w:pStyle w:val="MainTitle"/>
        <w:rPr>
          <w:rFonts w:hint="eastAsia"/>
        </w:rPr>
      </w:pPr>
      <w:r>
        <w:t>项目申报审核</w:t>
      </w:r>
    </w:p>
    <w:p w14:paraId="13ABDAE6" w14:textId="77777777" w:rsidR="00690256" w:rsidRDefault="00000000">
      <w:pPr>
        <w:rPr>
          <w:rFonts w:hint="eastAsia"/>
        </w:rPr>
      </w:pPr>
      <w:r>
        <w:t>第一步：登录系统后，点击右上角菜单-项目管理-项目申报审核</w:t>
      </w:r>
    </w:p>
    <w:p w14:paraId="42F959F6" w14:textId="77777777" w:rsidR="00690256" w:rsidRDefault="00000000">
      <w:pPr>
        <w:rPr>
          <w:rFonts w:hint="eastAsia"/>
        </w:rPr>
      </w:pPr>
      <w:r>
        <w:rPr>
          <w:noProof/>
        </w:rPr>
        <w:drawing>
          <wp:inline distT="0" distB="0" distL="0" distR="0" wp14:anchorId="14CDCE38" wp14:editId="366CEBF2">
            <wp:extent cx="5270500" cy="2692616"/>
            <wp:effectExtent l="0" t="0" r="0" b="0"/>
            <wp:docPr id="1" name="Picture 5" descr="KXWNULZDABA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KXWNULZDABACI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9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D09E1" w14:textId="77777777" w:rsidR="00690256" w:rsidRDefault="00000000">
      <w:pPr>
        <w:rPr>
          <w:rFonts w:hint="eastAsia"/>
        </w:rPr>
      </w:pPr>
      <w:r>
        <w:t>第二步：选择需要审核的数据，点击审核</w:t>
      </w:r>
    </w:p>
    <w:p w14:paraId="707102EF" w14:textId="77777777" w:rsidR="00690256" w:rsidRDefault="00000000">
      <w:pPr>
        <w:rPr>
          <w:rFonts w:hint="eastAsia"/>
        </w:rPr>
      </w:pPr>
      <w:r>
        <w:rPr>
          <w:noProof/>
        </w:rPr>
        <w:drawing>
          <wp:inline distT="0" distB="0" distL="0" distR="0" wp14:anchorId="0BA48633" wp14:editId="41BCF97E">
            <wp:extent cx="5270500" cy="1758037"/>
            <wp:effectExtent l="0" t="0" r="0" b="0"/>
            <wp:docPr id="2" name="Picture 6" descr="HTD54LZDABQ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 descr="HTD54LZDABQD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5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A70F4" w14:textId="77777777" w:rsidR="00690256" w:rsidRDefault="00000000">
      <w:pPr>
        <w:rPr>
          <w:rFonts w:hint="eastAsia"/>
        </w:rPr>
      </w:pPr>
      <w:bookmarkStart w:id="0" w:name="_Hlk224568801"/>
      <w:r>
        <w:t>第三步：鼠标移动到最底部，可输入审核理由或备注，确认后点击通过</w:t>
      </w:r>
      <w:bookmarkEnd w:id="0"/>
    </w:p>
    <w:p w14:paraId="6C1C0A4B" w14:textId="77777777" w:rsidR="00690256" w:rsidRDefault="00000000">
      <w:r>
        <w:rPr>
          <w:noProof/>
        </w:rPr>
        <w:lastRenderedPageBreak/>
        <w:drawing>
          <wp:inline distT="0" distB="0" distL="0" distR="0" wp14:anchorId="09BC1BA3" wp14:editId="107CECEC">
            <wp:extent cx="5270500" cy="2709102"/>
            <wp:effectExtent l="0" t="0" r="0" b="0"/>
            <wp:docPr id="3" name="Picture 7" descr="RIA6CLZDABQ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RIA6CLZDABQC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0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892A5" w14:textId="77777777" w:rsidR="00DB51CA" w:rsidRDefault="00DB51CA"/>
    <w:p w14:paraId="6D4A7DD8" w14:textId="5800945D" w:rsidR="00DB51CA" w:rsidRDefault="00DB51CA">
      <w:pPr>
        <w:rPr>
          <w:rFonts w:hint="eastAsia"/>
        </w:rPr>
      </w:pPr>
      <w:r>
        <w:rPr>
          <w:rFonts w:hint="eastAsia"/>
        </w:rPr>
        <w:t>院系提交汇总表</w:t>
      </w:r>
      <w:r w:rsidRPr="00DB51CA">
        <w:rPr>
          <w:rFonts w:hint="eastAsia"/>
        </w:rPr>
        <w:t>：</w:t>
      </w:r>
      <w:r>
        <w:rPr>
          <w:rFonts w:hint="eastAsia"/>
        </w:rPr>
        <w:t>项目管理-项目申报审核-项目管理批次，点击“院系材料推送”提交汇总表</w:t>
      </w:r>
    </w:p>
    <w:p w14:paraId="0AC3CE4B" w14:textId="2FF97B33" w:rsidR="00690256" w:rsidRDefault="00DB51CA">
      <w:pPr>
        <w:rPr>
          <w:rFonts w:hint="eastAsia"/>
        </w:rPr>
      </w:pPr>
      <w:r w:rsidRPr="00DB51CA">
        <w:rPr>
          <w:noProof/>
        </w:rPr>
        <w:drawing>
          <wp:inline distT="0" distB="0" distL="0" distR="0" wp14:anchorId="4669C6EC" wp14:editId="602E9C21">
            <wp:extent cx="5270500" cy="1920875"/>
            <wp:effectExtent l="0" t="0" r="6350" b="3175"/>
            <wp:docPr id="14566294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0256">
      <w:pgSz w:w="11906" w:h="16838"/>
      <w:pgMar w:top="1440" w:right="1803" w:bottom="1440" w:left="1803" w:header="13" w:footer="13" w:gutter="0"/>
      <w:cols w:space="0"/>
      <w:docGrid w:type="lines"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00001"/>
    <w:multiLevelType w:val="singleLevel"/>
    <w:tmpl w:val="20000001"/>
    <w:lvl w:ilvl="0">
      <w:start w:val="1"/>
      <w:numFmt w:val="decimal"/>
      <w:pStyle w:val="CodeBlock"/>
      <w:suff w:val="space"/>
      <w:lvlText w:val="%1 "/>
      <w:lvlJc w:val="right"/>
      <w:rPr>
        <w:rFonts w:ascii="微软雅黑" w:eastAsia="微软雅黑" w:hAnsi="微软雅黑" w:cs="微软雅黑"/>
        <w:color w:val="C0C6CF"/>
        <w:sz w:val="16"/>
      </w:rPr>
    </w:lvl>
  </w:abstractNum>
  <w:abstractNum w:abstractNumId="1" w15:restartNumberingAfterBreak="0">
    <w:nsid w:val="20000002"/>
    <w:multiLevelType w:val="multilevel"/>
    <w:tmpl w:val="20000002"/>
    <w:lvl w:ilvl="0">
      <w:start w:val="1"/>
      <w:numFmt w:val="bullet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>
      <w:start w:val="1"/>
      <w:numFmt w:val="bullet"/>
      <w:lvlText w:val="¢"/>
      <w:lvlJc w:val="left"/>
      <w:pPr>
        <w:ind w:left="840" w:hanging="420"/>
      </w:pPr>
      <w:rPr>
        <w:rFonts w:ascii="Wingdings" w:eastAsia="Wingdings" w:hAnsi="Wingdings" w:cs="Wingdings"/>
      </w:rPr>
    </w:lvl>
    <w:lvl w:ilvl="2">
      <w:start w:val="1"/>
      <w:numFmt w:val="bullet"/>
      <w:lvlText w:val=""/>
      <w:lvlJc w:val="left"/>
      <w:pPr>
        <w:ind w:left="1260" w:hanging="420"/>
      </w:pPr>
      <w:rPr>
        <w:rFonts w:ascii="Wingdings" w:eastAsia="Wingdings" w:hAnsi="Wingdings" w:cs="Wingdings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>
      <w:start w:val="1"/>
      <w:numFmt w:val="bullet"/>
      <w:lvlText w:val="¢"/>
      <w:lvlJc w:val="left"/>
      <w:pPr>
        <w:ind w:left="2100" w:hanging="420"/>
      </w:pPr>
      <w:rPr>
        <w:rFonts w:ascii="Wingdings" w:eastAsia="Wingdings" w:hAnsi="Wingdings" w:cs="Wingdings"/>
      </w:rPr>
    </w:lvl>
    <w:lvl w:ilvl="5">
      <w:start w:val="1"/>
      <w:numFmt w:val="bullet"/>
      <w:lvlText w:val=""/>
      <w:lvlJc w:val="left"/>
      <w:pPr>
        <w:ind w:left="2520" w:hanging="420"/>
      </w:pPr>
      <w:rPr>
        <w:rFonts w:ascii="Wingdings" w:eastAsia="Wingdings" w:hAnsi="Wingdings" w:cs="Wingdings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>
      <w:start w:val="1"/>
      <w:numFmt w:val="bullet"/>
      <w:lvlText w:val="¢"/>
      <w:lvlJc w:val="left"/>
      <w:pPr>
        <w:ind w:left="3360" w:hanging="420"/>
      </w:pPr>
      <w:rPr>
        <w:rFonts w:ascii="Wingdings" w:eastAsia="Wingdings" w:hAnsi="Wingdings" w:cs="Wingdings"/>
      </w:rPr>
    </w:lvl>
    <w:lvl w:ilvl="8">
      <w:numFmt w:val="decimal"/>
      <w:lvlText w:val=""/>
      <w:lvlJc w:val="left"/>
    </w:lvl>
  </w:abstractNum>
  <w:num w:numId="1" w16cid:durableId="1034304967">
    <w:abstractNumId w:val="0"/>
  </w:num>
  <w:num w:numId="2" w16cid:durableId="2048482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0256"/>
    <w:rsid w:val="00690256"/>
    <w:rsid w:val="00DB51CA"/>
    <w:rsid w:val="00E5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6377C6"/>
  <w15:docId w15:val="{7F92B177-36D6-40BE-B901-143AC3D2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textAlignment w:val="baseline"/>
    </w:pPr>
    <w:rPr>
      <w:rFonts w:ascii="微软雅黑" w:eastAsia="微软雅黑" w:hAnsi="微软雅黑" w:cs="微软雅黑"/>
      <w:color w:val="080F17"/>
      <w:sz w:val="22"/>
    </w:rPr>
  </w:style>
  <w:style w:type="paragraph" w:styleId="1">
    <w:name w:val="heading 1"/>
    <w:basedOn w:val="a"/>
    <w:qFormat/>
    <w:pPr>
      <w:spacing w:before="390" w:after="120" w:line="634" w:lineRule="exact"/>
      <w:outlineLvl w:val="0"/>
    </w:pPr>
    <w:rPr>
      <w:b/>
      <w:sz w:val="38"/>
    </w:rPr>
  </w:style>
  <w:style w:type="paragraph" w:styleId="2">
    <w:name w:val="heading 2"/>
    <w:basedOn w:val="a"/>
    <w:qFormat/>
    <w:pPr>
      <w:spacing w:before="330" w:after="120" w:line="536" w:lineRule="exact"/>
      <w:outlineLvl w:val="1"/>
    </w:pPr>
    <w:rPr>
      <w:b/>
      <w:sz w:val="32"/>
    </w:rPr>
  </w:style>
  <w:style w:type="paragraph" w:styleId="3">
    <w:name w:val="heading 3"/>
    <w:basedOn w:val="a"/>
    <w:qFormat/>
    <w:pPr>
      <w:spacing w:before="300" w:after="120" w:line="488" w:lineRule="exact"/>
      <w:outlineLvl w:val="2"/>
    </w:pPr>
    <w:rPr>
      <w:b/>
      <w:sz w:val="30"/>
    </w:rPr>
  </w:style>
  <w:style w:type="paragraph" w:styleId="4">
    <w:name w:val="heading 4"/>
    <w:basedOn w:val="a"/>
    <w:qFormat/>
    <w:pPr>
      <w:spacing w:before="270" w:after="120" w:line="439" w:lineRule="exact"/>
      <w:outlineLvl w:val="3"/>
    </w:pPr>
    <w:rPr>
      <w:b/>
      <w:sz w:val="26"/>
    </w:rPr>
  </w:style>
  <w:style w:type="paragraph" w:styleId="5">
    <w:name w:val="heading 5"/>
    <w:basedOn w:val="a"/>
    <w:qFormat/>
    <w:pPr>
      <w:spacing w:before="240" w:after="120" w:line="390" w:lineRule="exact"/>
      <w:outlineLvl w:val="4"/>
    </w:pPr>
    <w:rPr>
      <w:b/>
    </w:rPr>
  </w:style>
  <w:style w:type="paragraph" w:styleId="6">
    <w:name w:val="heading 6"/>
    <w:basedOn w:val="a"/>
    <w:qFormat/>
    <w:pPr>
      <w:spacing w:before="240" w:after="120" w:line="390" w:lineRule="exact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Title">
    <w:name w:val="MainTitle"/>
    <w:basedOn w:val="a"/>
    <w:qFormat/>
    <w:pPr>
      <w:pBdr>
        <w:bottom w:val="single" w:sz="6" w:space="5" w:color="E2E6ED"/>
      </w:pBdr>
      <w:spacing w:before="180" w:after="480" w:line="780" w:lineRule="exact"/>
    </w:pPr>
    <w:rPr>
      <w:b/>
      <w:sz w:val="44"/>
    </w:rPr>
  </w:style>
  <w:style w:type="table" w:styleId="a3">
    <w:name w:val="Table Grid"/>
    <w:qFormat/>
    <w:tblPr>
      <w:tblInd w:w="120" w:type="dxa"/>
      <w:tblBorders>
        <w:top w:val="single" w:sz="6" w:space="0" w:color="080F17"/>
        <w:left w:val="single" w:sz="6" w:space="0" w:color="080F17"/>
        <w:bottom w:val="single" w:sz="6" w:space="0" w:color="080F17"/>
        <w:right w:val="single" w:sz="6" w:space="0" w:color="080F17"/>
        <w:insideH w:val="single" w:sz="6" w:space="0" w:color="080F17"/>
        <w:insideV w:val="single" w:sz="6" w:space="0" w:color="080F17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qFormat/>
    <w:rPr>
      <w:color w:val="0A6CFF"/>
      <w:u w:val="single" w:color="0A6CFF"/>
    </w:rPr>
  </w:style>
  <w:style w:type="character" w:customStyle="1" w:styleId="DateTime">
    <w:name w:val="DateTime"/>
    <w:qFormat/>
    <w:rPr>
      <w:color w:val="0A6CFF"/>
    </w:rPr>
  </w:style>
  <w:style w:type="paragraph" w:customStyle="1" w:styleId="Blockquote">
    <w:name w:val="Blockquote"/>
    <w:basedOn w:val="a"/>
    <w:qFormat/>
    <w:pPr>
      <w:pBdr>
        <w:left w:val="single" w:sz="36" w:space="12" w:color="E2E6ED"/>
      </w:pBdr>
      <w:ind w:left="330"/>
    </w:pPr>
    <w:rPr>
      <w:color w:val="767C85"/>
    </w:rPr>
  </w:style>
  <w:style w:type="character" w:customStyle="1" w:styleId="Code">
    <w:name w:val="Code"/>
    <w:qFormat/>
    <w:rPr>
      <w:bdr w:val="single" w:sz="6" w:space="0" w:color="E2E6ED"/>
    </w:rPr>
  </w:style>
  <w:style w:type="character" w:customStyle="1" w:styleId="Emoji">
    <w:name w:val="Emoji"/>
    <w:qFormat/>
    <w:rPr>
      <w:rFonts w:ascii="Segoe UI Emoji" w:eastAsia="Segoe UI Emoji" w:hAnsi="Segoe UI Emoji" w:cs="Segoe UI Emoji"/>
    </w:rPr>
  </w:style>
  <w:style w:type="paragraph" w:customStyle="1" w:styleId="CodeBlock">
    <w:name w:val="CodeBlock"/>
    <w:basedOn w:val="a"/>
    <w:qFormat/>
    <w:pPr>
      <w:numPr>
        <w:numId w:val="1"/>
      </w:numPr>
      <w:pBdr>
        <w:top w:val="single" w:sz="6" w:space="8" w:color="E2E6ED"/>
        <w:left w:val="single" w:sz="6" w:space="26" w:color="E2E6ED"/>
        <w:bottom w:val="single" w:sz="6" w:space="8" w:color="E2E6ED"/>
        <w:right w:val="single" w:sz="6" w:space="0" w:color="E2E6ED"/>
      </w:pBdr>
      <w:shd w:val="clear" w:color="FFFFFF" w:fill="F5F7F9"/>
      <w:spacing w:line="300" w:lineRule="exact"/>
      <w:ind w:left="540"/>
    </w:pPr>
    <w:rPr>
      <w:sz w:val="18"/>
    </w:rPr>
  </w:style>
  <w:style w:type="table" w:customStyle="1" w:styleId="HighlightBlock">
    <w:name w:val="HighlightBlock"/>
    <w:qFormat/>
    <w:tblPr>
      <w:tblInd w:w="120" w:type="dxa"/>
      <w:tblBorders>
        <w:top w:val="single" w:sz="6" w:space="0" w:color="FEC794"/>
        <w:left w:val="single" w:sz="6" w:space="0" w:color="FEC794"/>
        <w:bottom w:val="single" w:sz="6" w:space="0" w:color="FEC794"/>
        <w:right w:val="single" w:sz="6" w:space="0" w:color="FEC794"/>
        <w:insideH w:val="single" w:sz="6" w:space="0" w:color="FEC794"/>
        <w:insideV w:val="single" w:sz="6" w:space="0" w:color="FEC794"/>
      </w:tblBorders>
      <w:shd w:val="clear" w:color="FFFFFF" w:fill="FAF1E6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perate">
    <w:name w:val="Seperate"/>
    <w:basedOn w:val="a"/>
    <w:qFormat/>
    <w:pPr>
      <w:spacing w:line="12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</Words>
  <Characters>70</Characters>
  <Application>Microsoft Office Word</Application>
  <DocSecurity>0</DocSecurity>
  <Lines>5</Lines>
  <Paragraphs>6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webotl</dc:creator>
  <cp:lastModifiedBy>Percy Jiang</cp:lastModifiedBy>
  <cp:revision>2</cp:revision>
  <dcterms:created xsi:type="dcterms:W3CDTF">2025-10-16T11:48:00Z</dcterms:created>
  <dcterms:modified xsi:type="dcterms:W3CDTF">2026-03-16T07:54:00Z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webotl</vt:lpwstr>
  </property>
</Properties>
</file>