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A7892" w14:textId="093EC446" w:rsidR="00A217BA" w:rsidRPr="00105291" w:rsidRDefault="00666EDE">
      <w:pPr>
        <w:rPr>
          <w:rFonts w:ascii="黑体" w:eastAsia="黑体" w:hAnsi="黑体"/>
          <w:sz w:val="28"/>
        </w:rPr>
      </w:pPr>
      <w:r w:rsidRPr="00105291">
        <w:rPr>
          <w:rFonts w:ascii="黑体" w:eastAsia="黑体" w:hAnsi="黑体" w:hint="eastAsia"/>
          <w:sz w:val="28"/>
        </w:rPr>
        <w:t>附件</w:t>
      </w:r>
      <w:r w:rsidR="00105291" w:rsidRPr="00105291">
        <w:rPr>
          <w:rFonts w:ascii="黑体" w:eastAsia="黑体" w:hAnsi="黑体"/>
          <w:sz w:val="28"/>
        </w:rPr>
        <w:t>3</w:t>
      </w:r>
      <w:r w:rsidRPr="00105291">
        <w:rPr>
          <w:rFonts w:ascii="黑体" w:eastAsia="黑体" w:hAnsi="黑体" w:hint="eastAsia"/>
          <w:sz w:val="28"/>
        </w:rPr>
        <w:t>：</w:t>
      </w:r>
    </w:p>
    <w:p w14:paraId="45A053DA" w14:textId="77777777" w:rsidR="00666EDE" w:rsidRPr="00105291" w:rsidRDefault="00666EDE" w:rsidP="00666EDE">
      <w:pPr>
        <w:jc w:val="center"/>
        <w:rPr>
          <w:rFonts w:ascii="华文中宋" w:eastAsia="华文中宋" w:hAnsi="华文中宋"/>
          <w:sz w:val="40"/>
          <w:szCs w:val="24"/>
        </w:rPr>
      </w:pPr>
      <w:r w:rsidRPr="00105291">
        <w:rPr>
          <w:rFonts w:ascii="华文中宋" w:eastAsia="华文中宋" w:hAnsi="华文中宋" w:hint="eastAsia"/>
          <w:sz w:val="40"/>
          <w:szCs w:val="24"/>
        </w:rPr>
        <w:t>报送资源汇总表</w:t>
      </w:r>
    </w:p>
    <w:p w14:paraId="32BDB1BB" w14:textId="6BFECBD1" w:rsidR="00666EDE" w:rsidRPr="00105291" w:rsidRDefault="00666EDE">
      <w:pPr>
        <w:rPr>
          <w:rFonts w:ascii="华文仿宋" w:eastAsia="华文仿宋" w:hAnsi="华文仿宋"/>
          <w:sz w:val="28"/>
        </w:rPr>
      </w:pPr>
      <w:r w:rsidRPr="00105291">
        <w:rPr>
          <w:rFonts w:ascii="华文仿宋" w:eastAsia="华文仿宋" w:hAnsi="华文仿宋" w:hint="eastAsia"/>
          <w:sz w:val="28"/>
        </w:rPr>
        <w:t>报送单位：</w:t>
      </w:r>
    </w:p>
    <w:p w14:paraId="32581D1D" w14:textId="727D3E4F" w:rsidR="00666EDE" w:rsidRPr="00105291" w:rsidRDefault="00666EDE">
      <w:pPr>
        <w:rPr>
          <w:rFonts w:ascii="华文仿宋" w:eastAsia="华文仿宋" w:hAnsi="华文仿宋"/>
          <w:sz w:val="28"/>
        </w:rPr>
      </w:pPr>
      <w:r w:rsidRPr="00105291">
        <w:rPr>
          <w:rFonts w:ascii="华文仿宋" w:eastAsia="华文仿宋" w:hAnsi="华文仿宋" w:hint="eastAsia"/>
          <w:sz w:val="28"/>
        </w:rPr>
        <w:t>联系人：</w:t>
      </w:r>
      <w:r w:rsidR="00CB2A09" w:rsidRPr="00105291">
        <w:rPr>
          <w:rFonts w:ascii="华文仿宋" w:eastAsia="华文仿宋" w:hAnsi="华文仿宋"/>
          <w:sz w:val="28"/>
        </w:rPr>
        <w:t xml:space="preserve"> </w:t>
      </w:r>
      <w:r w:rsidR="00105291">
        <w:rPr>
          <w:rFonts w:ascii="华文仿宋" w:eastAsia="华文仿宋" w:hAnsi="华文仿宋"/>
          <w:sz w:val="28"/>
        </w:rPr>
        <w:t xml:space="preserve">             </w:t>
      </w:r>
      <w:r w:rsidR="00105291">
        <w:rPr>
          <w:rFonts w:ascii="华文仿宋" w:eastAsia="华文仿宋" w:hAnsi="华文仿宋" w:hint="eastAsia"/>
          <w:sz w:val="28"/>
        </w:rPr>
        <w:t>联系电话：</w:t>
      </w:r>
    </w:p>
    <w:tbl>
      <w:tblPr>
        <w:tblStyle w:val="a3"/>
        <w:tblW w:w="13948" w:type="dxa"/>
        <w:jc w:val="center"/>
        <w:tblLook w:val="04A0" w:firstRow="1" w:lastRow="0" w:firstColumn="1" w:lastColumn="0" w:noHBand="0" w:noVBand="1"/>
      </w:tblPr>
      <w:tblGrid>
        <w:gridCol w:w="1430"/>
        <w:gridCol w:w="2398"/>
        <w:gridCol w:w="2156"/>
        <w:gridCol w:w="2205"/>
        <w:gridCol w:w="2013"/>
        <w:gridCol w:w="3746"/>
      </w:tblGrid>
      <w:tr w:rsidR="00105291" w:rsidRPr="00105291" w14:paraId="49BD674D" w14:textId="77777777" w:rsidTr="00105291">
        <w:trPr>
          <w:trHeight w:val="748"/>
          <w:jc w:val="center"/>
        </w:trPr>
        <w:tc>
          <w:tcPr>
            <w:tcW w:w="1430" w:type="dxa"/>
            <w:vAlign w:val="center"/>
          </w:tcPr>
          <w:p w14:paraId="7961B4A1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105291">
              <w:rPr>
                <w:rFonts w:ascii="华文仿宋" w:eastAsia="华文仿宋" w:hAnsi="华文仿宋" w:hint="eastAsia"/>
                <w:b/>
                <w:bCs/>
                <w:sz w:val="28"/>
              </w:rPr>
              <w:t>编号</w:t>
            </w:r>
          </w:p>
        </w:tc>
        <w:tc>
          <w:tcPr>
            <w:tcW w:w="2398" w:type="dxa"/>
            <w:vAlign w:val="center"/>
          </w:tcPr>
          <w:p w14:paraId="345B6F30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105291">
              <w:rPr>
                <w:rFonts w:ascii="华文仿宋" w:eastAsia="华文仿宋" w:hAnsi="华文仿宋" w:hint="eastAsia"/>
                <w:b/>
                <w:bCs/>
                <w:sz w:val="28"/>
              </w:rPr>
              <w:t>资源名称</w:t>
            </w:r>
          </w:p>
        </w:tc>
        <w:tc>
          <w:tcPr>
            <w:tcW w:w="2156" w:type="dxa"/>
            <w:vAlign w:val="center"/>
          </w:tcPr>
          <w:p w14:paraId="5B47A76B" w14:textId="28A620D7" w:rsidR="00105291" w:rsidRPr="00105291" w:rsidRDefault="00105291" w:rsidP="00105291">
            <w:pPr>
              <w:jc w:val="center"/>
              <w:rPr>
                <w:rFonts w:ascii="华文仿宋" w:eastAsia="华文仿宋" w:hAnsi="华文仿宋" w:hint="eastAsia"/>
                <w:b/>
                <w:bCs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bCs/>
                <w:sz w:val="28"/>
              </w:rPr>
              <w:t>资源类型</w:t>
            </w:r>
          </w:p>
        </w:tc>
        <w:tc>
          <w:tcPr>
            <w:tcW w:w="2205" w:type="dxa"/>
            <w:vAlign w:val="center"/>
          </w:tcPr>
          <w:p w14:paraId="32C55117" w14:textId="30F2522F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105291">
              <w:rPr>
                <w:rFonts w:ascii="华文仿宋" w:eastAsia="华文仿宋" w:hAnsi="华文仿宋" w:hint="eastAsia"/>
                <w:b/>
                <w:bCs/>
                <w:sz w:val="28"/>
              </w:rPr>
              <w:t>开发年份</w:t>
            </w:r>
          </w:p>
        </w:tc>
        <w:tc>
          <w:tcPr>
            <w:tcW w:w="2013" w:type="dxa"/>
            <w:vAlign w:val="center"/>
          </w:tcPr>
          <w:p w14:paraId="56C4B23A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105291">
              <w:rPr>
                <w:rFonts w:ascii="华文仿宋" w:eastAsia="华文仿宋" w:hAnsi="华文仿宋" w:hint="eastAsia"/>
                <w:b/>
                <w:bCs/>
                <w:sz w:val="28"/>
              </w:rPr>
              <w:t>使用对象</w:t>
            </w:r>
          </w:p>
        </w:tc>
        <w:tc>
          <w:tcPr>
            <w:tcW w:w="3746" w:type="dxa"/>
            <w:vAlign w:val="center"/>
          </w:tcPr>
          <w:p w14:paraId="52F630DD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b/>
                <w:bCs/>
                <w:sz w:val="28"/>
              </w:rPr>
            </w:pPr>
            <w:r w:rsidRPr="00105291">
              <w:rPr>
                <w:rFonts w:ascii="华文仿宋" w:eastAsia="华文仿宋" w:hAnsi="华文仿宋" w:hint="eastAsia"/>
                <w:b/>
                <w:bCs/>
                <w:sz w:val="28"/>
              </w:rPr>
              <w:t>资源简介</w:t>
            </w:r>
          </w:p>
        </w:tc>
      </w:tr>
      <w:tr w:rsidR="00105291" w:rsidRPr="00105291" w14:paraId="511BCDFA" w14:textId="77777777" w:rsidTr="00105291">
        <w:trPr>
          <w:trHeight w:val="759"/>
          <w:jc w:val="center"/>
        </w:trPr>
        <w:tc>
          <w:tcPr>
            <w:tcW w:w="1430" w:type="dxa"/>
            <w:vAlign w:val="center"/>
          </w:tcPr>
          <w:p w14:paraId="0230C6B9" w14:textId="7A08A5A6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1</w:t>
            </w:r>
          </w:p>
        </w:tc>
        <w:tc>
          <w:tcPr>
            <w:tcW w:w="2398" w:type="dxa"/>
            <w:vAlign w:val="center"/>
          </w:tcPr>
          <w:p w14:paraId="24446134" w14:textId="49277D7C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6C544788" w14:textId="77777777" w:rsidR="00105291" w:rsidRPr="00105291" w:rsidRDefault="00105291" w:rsidP="001052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6E51D1FF" w14:textId="66EEA59C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53F206C4" w14:textId="2CDB29EE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746" w:type="dxa"/>
            <w:vAlign w:val="center"/>
          </w:tcPr>
          <w:p w14:paraId="06FA7309" w14:textId="56203697" w:rsidR="00105291" w:rsidRPr="00105291" w:rsidRDefault="00105291" w:rsidP="00A55C51">
            <w:pPr>
              <w:widowControl/>
              <w:ind w:firstLineChars="200" w:firstLine="480"/>
              <w:rPr>
                <w:rFonts w:ascii="华文仿宋" w:eastAsia="华文仿宋" w:hAnsi="华文仿宋"/>
                <w:sz w:val="24"/>
              </w:rPr>
            </w:pPr>
          </w:p>
        </w:tc>
      </w:tr>
      <w:tr w:rsidR="00105291" w:rsidRPr="00105291" w14:paraId="5687AFC8" w14:textId="77777777" w:rsidTr="00105291">
        <w:trPr>
          <w:trHeight w:val="759"/>
          <w:jc w:val="center"/>
        </w:trPr>
        <w:tc>
          <w:tcPr>
            <w:tcW w:w="1430" w:type="dxa"/>
            <w:vAlign w:val="center"/>
          </w:tcPr>
          <w:p w14:paraId="18DD618E" w14:textId="38C7BF13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2</w:t>
            </w:r>
          </w:p>
        </w:tc>
        <w:tc>
          <w:tcPr>
            <w:tcW w:w="2398" w:type="dxa"/>
            <w:vAlign w:val="center"/>
          </w:tcPr>
          <w:p w14:paraId="7FF44ED6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A81682B" w14:textId="77777777" w:rsidR="00105291" w:rsidRPr="00105291" w:rsidRDefault="00105291" w:rsidP="001052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31862059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0193D14D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746" w:type="dxa"/>
            <w:vAlign w:val="center"/>
          </w:tcPr>
          <w:p w14:paraId="1ED117B8" w14:textId="77777777" w:rsidR="00105291" w:rsidRPr="00105291" w:rsidRDefault="00105291" w:rsidP="00A55C51">
            <w:pPr>
              <w:widowControl/>
              <w:ind w:firstLineChars="200" w:firstLine="480"/>
              <w:rPr>
                <w:rFonts w:ascii="华文仿宋" w:eastAsia="华文仿宋" w:hAnsi="华文仿宋"/>
                <w:sz w:val="24"/>
              </w:rPr>
            </w:pPr>
          </w:p>
        </w:tc>
      </w:tr>
      <w:tr w:rsidR="00105291" w:rsidRPr="00105291" w14:paraId="064AAE2D" w14:textId="77777777" w:rsidTr="00105291">
        <w:trPr>
          <w:trHeight w:val="759"/>
          <w:jc w:val="center"/>
        </w:trPr>
        <w:tc>
          <w:tcPr>
            <w:tcW w:w="1430" w:type="dxa"/>
            <w:vAlign w:val="center"/>
          </w:tcPr>
          <w:p w14:paraId="20CE6E75" w14:textId="69F17308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</w:rPr>
              <w:t>3</w:t>
            </w:r>
          </w:p>
        </w:tc>
        <w:tc>
          <w:tcPr>
            <w:tcW w:w="2398" w:type="dxa"/>
            <w:vAlign w:val="center"/>
          </w:tcPr>
          <w:p w14:paraId="2A7037C0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2E1791E6" w14:textId="77777777" w:rsidR="00105291" w:rsidRPr="00105291" w:rsidRDefault="00105291" w:rsidP="001052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5944F387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453F6D1E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746" w:type="dxa"/>
            <w:vAlign w:val="center"/>
          </w:tcPr>
          <w:p w14:paraId="2D49E108" w14:textId="77777777" w:rsidR="00105291" w:rsidRPr="00105291" w:rsidRDefault="00105291" w:rsidP="00A55C51">
            <w:pPr>
              <w:widowControl/>
              <w:ind w:firstLineChars="200" w:firstLine="480"/>
              <w:rPr>
                <w:rFonts w:ascii="华文仿宋" w:eastAsia="华文仿宋" w:hAnsi="华文仿宋"/>
                <w:sz w:val="24"/>
              </w:rPr>
            </w:pPr>
          </w:p>
        </w:tc>
      </w:tr>
      <w:tr w:rsidR="00105291" w:rsidRPr="00105291" w14:paraId="17C48A11" w14:textId="77777777" w:rsidTr="00105291">
        <w:trPr>
          <w:trHeight w:val="759"/>
          <w:jc w:val="center"/>
        </w:trPr>
        <w:tc>
          <w:tcPr>
            <w:tcW w:w="1430" w:type="dxa"/>
            <w:vAlign w:val="center"/>
          </w:tcPr>
          <w:p w14:paraId="19001025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398" w:type="dxa"/>
            <w:vAlign w:val="center"/>
          </w:tcPr>
          <w:p w14:paraId="327811D7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43513A00" w14:textId="77777777" w:rsidR="00105291" w:rsidRPr="00105291" w:rsidRDefault="00105291" w:rsidP="001052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1E2AE420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6E7E5618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746" w:type="dxa"/>
            <w:vAlign w:val="center"/>
          </w:tcPr>
          <w:p w14:paraId="7FB9D8F1" w14:textId="77777777" w:rsidR="00105291" w:rsidRPr="00105291" w:rsidRDefault="00105291" w:rsidP="00A55C51">
            <w:pPr>
              <w:widowControl/>
              <w:ind w:firstLineChars="200" w:firstLine="480"/>
              <w:rPr>
                <w:rFonts w:ascii="华文仿宋" w:eastAsia="华文仿宋" w:hAnsi="华文仿宋"/>
                <w:sz w:val="24"/>
              </w:rPr>
            </w:pPr>
          </w:p>
        </w:tc>
      </w:tr>
      <w:tr w:rsidR="00105291" w:rsidRPr="00105291" w14:paraId="497A1830" w14:textId="77777777" w:rsidTr="00105291">
        <w:trPr>
          <w:trHeight w:val="759"/>
          <w:jc w:val="center"/>
        </w:trPr>
        <w:tc>
          <w:tcPr>
            <w:tcW w:w="1430" w:type="dxa"/>
            <w:vAlign w:val="center"/>
          </w:tcPr>
          <w:p w14:paraId="27382682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8"/>
              </w:rPr>
            </w:pPr>
          </w:p>
        </w:tc>
        <w:tc>
          <w:tcPr>
            <w:tcW w:w="2398" w:type="dxa"/>
            <w:vAlign w:val="center"/>
          </w:tcPr>
          <w:p w14:paraId="302A0459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156" w:type="dxa"/>
            <w:vAlign w:val="center"/>
          </w:tcPr>
          <w:p w14:paraId="56F5955F" w14:textId="77777777" w:rsidR="00105291" w:rsidRPr="00105291" w:rsidRDefault="00105291" w:rsidP="001052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205" w:type="dxa"/>
            <w:vAlign w:val="center"/>
          </w:tcPr>
          <w:p w14:paraId="26704733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013" w:type="dxa"/>
            <w:vAlign w:val="center"/>
          </w:tcPr>
          <w:p w14:paraId="3C683E0E" w14:textId="77777777" w:rsidR="00105291" w:rsidRPr="00105291" w:rsidRDefault="00105291" w:rsidP="005D4191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746" w:type="dxa"/>
            <w:vAlign w:val="center"/>
          </w:tcPr>
          <w:p w14:paraId="0621605A" w14:textId="77777777" w:rsidR="00105291" w:rsidRPr="00105291" w:rsidRDefault="00105291" w:rsidP="00A55C51">
            <w:pPr>
              <w:widowControl/>
              <w:ind w:firstLineChars="200" w:firstLine="480"/>
              <w:rPr>
                <w:rFonts w:ascii="华文仿宋" w:eastAsia="华文仿宋" w:hAnsi="华文仿宋"/>
                <w:sz w:val="24"/>
              </w:rPr>
            </w:pPr>
          </w:p>
        </w:tc>
      </w:tr>
    </w:tbl>
    <w:p w14:paraId="2A5AB920" w14:textId="77777777" w:rsidR="00666EDE" w:rsidRPr="00666EDE" w:rsidRDefault="00666EDE">
      <w:pPr>
        <w:rPr>
          <w:rFonts w:ascii="宋体" w:eastAsia="宋体" w:hAnsi="宋体"/>
          <w:sz w:val="28"/>
        </w:rPr>
      </w:pPr>
    </w:p>
    <w:sectPr w:rsidR="00666EDE" w:rsidRPr="00666EDE" w:rsidSect="00105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EDD4" w14:textId="77777777" w:rsidR="00900686" w:rsidRDefault="00900686" w:rsidP="00157DEC">
      <w:r>
        <w:separator/>
      </w:r>
    </w:p>
  </w:endnote>
  <w:endnote w:type="continuationSeparator" w:id="0">
    <w:p w14:paraId="703443A9" w14:textId="77777777" w:rsidR="00900686" w:rsidRDefault="00900686" w:rsidP="0015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EED1" w14:textId="77777777" w:rsidR="00900686" w:rsidRDefault="00900686" w:rsidP="00157DEC">
      <w:r>
        <w:separator/>
      </w:r>
    </w:p>
  </w:footnote>
  <w:footnote w:type="continuationSeparator" w:id="0">
    <w:p w14:paraId="4DBF3F0F" w14:textId="77777777" w:rsidR="00900686" w:rsidRDefault="00900686" w:rsidP="0015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FB"/>
    <w:rsid w:val="00105291"/>
    <w:rsid w:val="00157DEC"/>
    <w:rsid w:val="00357EFB"/>
    <w:rsid w:val="005D4191"/>
    <w:rsid w:val="00666EDE"/>
    <w:rsid w:val="00900686"/>
    <w:rsid w:val="00A217BA"/>
    <w:rsid w:val="00A55C51"/>
    <w:rsid w:val="00CB2A09"/>
    <w:rsid w:val="00E35084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DA0DD"/>
  <w15:chartTrackingRefBased/>
  <w15:docId w15:val="{90A24BA1-C142-42F8-994E-154D9D1A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6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57DE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57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57D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79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郁茵</dc:creator>
  <cp:keywords/>
  <dc:description/>
  <cp:lastModifiedBy>WayneWei</cp:lastModifiedBy>
  <cp:revision>3</cp:revision>
  <dcterms:created xsi:type="dcterms:W3CDTF">2022-05-16T07:13:00Z</dcterms:created>
  <dcterms:modified xsi:type="dcterms:W3CDTF">2022-05-16T07:16:00Z</dcterms:modified>
</cp:coreProperties>
</file>