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1D" w:rsidRPr="007E1BC4" w:rsidRDefault="00EE7C1D" w:rsidP="00EE7C1D">
      <w:pPr>
        <w:jc w:val="left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r w:rsidRPr="007E1BC4">
        <w:rPr>
          <w:rFonts w:asciiTheme="majorEastAsia" w:eastAsiaTheme="majorEastAsia" w:hAnsiTheme="majorEastAsia" w:hint="eastAsia"/>
          <w:b/>
          <w:bCs/>
          <w:sz w:val="28"/>
          <w:szCs w:val="28"/>
        </w:rPr>
        <w:t>（1）</w:t>
      </w:r>
      <w:r w:rsidRPr="007E1BC4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TW" w:eastAsia="zh-TW"/>
        </w:rPr>
        <w:t>相关</w:t>
      </w:r>
      <w:r w:rsidRPr="007E1BC4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CN"/>
        </w:rPr>
        <w:t>规定</w:t>
      </w:r>
      <w:r w:rsidRPr="007E1BC4">
        <w:rPr>
          <w:rFonts w:asciiTheme="majorEastAsia" w:eastAsiaTheme="majorEastAsia" w:hAnsiTheme="majorEastAsia"/>
          <w:b/>
          <w:bCs/>
          <w:sz w:val="28"/>
          <w:szCs w:val="28"/>
          <w:lang w:val="zh-TW" w:eastAsia="zh-TW"/>
        </w:rPr>
        <w:t xml:space="preserve"> </w:t>
      </w:r>
      <w:bookmarkStart w:id="0" w:name="_GoBack"/>
      <w:bookmarkEnd w:id="0"/>
    </w:p>
    <w:p w:rsidR="00EE7C1D" w:rsidRPr="007E1BC4" w:rsidRDefault="00EE7C1D" w:rsidP="00EE7C1D">
      <w:pPr>
        <w:jc w:val="left"/>
        <w:rPr>
          <w:rFonts w:asciiTheme="majorEastAsia" w:eastAsiaTheme="majorEastAsia" w:hAnsiTheme="majorEastAsia" w:cs="Times New Roman"/>
          <w:bCs/>
          <w:kern w:val="0"/>
          <w:sz w:val="28"/>
          <w:szCs w:val="28"/>
          <w:lang w:val="zh-TW" w:eastAsia="zh-TW"/>
        </w:rPr>
      </w:pPr>
      <w:r w:rsidRPr="007E1BC4">
        <w:rPr>
          <w:rFonts w:asciiTheme="majorEastAsia" w:eastAsiaTheme="majorEastAsia" w:hAnsiTheme="majorEastAsia" w:cs="黑体" w:hint="eastAsia"/>
          <w:bCs/>
          <w:kern w:val="0"/>
          <w:sz w:val="28"/>
          <w:szCs w:val="28"/>
          <w:lang w:val="zh-TW" w:eastAsia="zh-TW"/>
        </w:rPr>
        <w:t>《</w:t>
      </w:r>
      <w:r w:rsidRPr="007E1BC4">
        <w:rPr>
          <w:rFonts w:asciiTheme="majorEastAsia" w:eastAsiaTheme="majorEastAsia" w:hAnsiTheme="majorEastAsia" w:cs="黑体" w:hint="eastAsia"/>
          <w:bCs/>
          <w:kern w:val="0"/>
          <w:sz w:val="28"/>
          <w:szCs w:val="28"/>
          <w:lang w:val="zh-CN"/>
        </w:rPr>
        <w:t>上海外国语大学课程建设管理条例</w:t>
      </w:r>
      <w:r w:rsidRPr="007E1BC4">
        <w:rPr>
          <w:rFonts w:asciiTheme="majorEastAsia" w:eastAsiaTheme="majorEastAsia" w:hAnsiTheme="majorEastAsia" w:cs="黑体" w:hint="eastAsia"/>
          <w:bCs/>
          <w:kern w:val="0"/>
          <w:sz w:val="28"/>
          <w:szCs w:val="28"/>
          <w:lang w:val="zh-TW" w:eastAsia="zh-TW"/>
        </w:rPr>
        <w:t>》</w:t>
      </w:r>
      <w:r w:rsidRPr="007E1BC4">
        <w:rPr>
          <w:rFonts w:asciiTheme="majorEastAsia" w:eastAsiaTheme="majorEastAsia" w:hAnsiTheme="majorEastAsia" w:cs="黑体" w:hint="eastAsia"/>
          <w:bCs/>
          <w:kern w:val="0"/>
          <w:sz w:val="28"/>
          <w:szCs w:val="28"/>
          <w:lang w:val="zh-CN"/>
        </w:rPr>
        <w:t>《上海外国语大学本科课程建设基本标准》《上海外国语大学精品课程建设标准》《上海外国语大学本科课程网上教学资源建设标准》</w:t>
      </w:r>
    </w:p>
    <w:p w:rsidR="00EE7C1D" w:rsidRPr="007E1BC4" w:rsidRDefault="00EE7C1D" w:rsidP="00EE7C1D">
      <w:pPr>
        <w:jc w:val="left"/>
        <w:rPr>
          <w:rFonts w:asciiTheme="majorEastAsia" w:eastAsiaTheme="majorEastAsia" w:hAnsiTheme="majorEastAsia" w:cs="宋体"/>
          <w:b/>
          <w:bCs/>
          <w:sz w:val="30"/>
          <w:szCs w:val="30"/>
          <w:lang w:val="zh-TW" w:eastAsia="zh-TW"/>
        </w:rPr>
      </w:pPr>
      <w:r w:rsidRPr="007E1BC4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CN"/>
        </w:rPr>
        <w:t>（2）中期检查</w:t>
      </w:r>
      <w:r w:rsidRPr="007E1BC4">
        <w:rPr>
          <w:rFonts w:asciiTheme="majorEastAsia" w:eastAsiaTheme="majorEastAsia" w:hAnsiTheme="majorEastAsia" w:cs="宋体" w:hint="eastAsia"/>
          <w:b/>
          <w:bCs/>
          <w:sz w:val="28"/>
          <w:szCs w:val="28"/>
          <w:lang w:val="zh-TW" w:eastAsia="zh-TW"/>
        </w:rPr>
        <w:t>流程</w:t>
      </w:r>
    </w:p>
    <w:p w:rsidR="00EE7C1D" w:rsidRDefault="00EE7C1D" w:rsidP="00EE7C1D">
      <w:pPr>
        <w:jc w:val="left"/>
        <w:rPr>
          <w:rFonts w:cs="宋体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083EF" wp14:editId="52A253CC">
                <wp:simplePos x="0" y="0"/>
                <wp:positionH relativeFrom="column">
                  <wp:posOffset>-12700</wp:posOffset>
                </wp:positionH>
                <wp:positionV relativeFrom="paragraph">
                  <wp:posOffset>130811</wp:posOffset>
                </wp:positionV>
                <wp:extent cx="5400040" cy="768350"/>
                <wp:effectExtent l="0" t="0" r="10160" b="12700"/>
                <wp:wrapNone/>
                <wp:docPr id="491" name="圆角矩形 4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76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精品课程、精品课程（大类平台课）、在线课程、课程思政专项项目负责人填写课程建设中期检查表，一式一份，并将中期课程建设成果传送至课程网站，并将网站向全校师生开放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91" o:spid="_x0000_s1048" style="position:absolute;margin-left:-1pt;margin-top:10.3pt;width:425.2pt;height:6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MJuQIAAEwFAAAOAAAAZHJzL2Uyb0RvYy54bWysVM2O0zAQviPxDpbv3STd9C/adLUkLUJa&#10;YMXCA7ix0wQcO9hu04K48gCckZC4IB6Cx1nBYzB2ktLCBSF6cGc8zjfzzXz2xeWu4mjLlC6liHFw&#10;5mPERCZpKdYxfvF8OZhipA0RlHApWIz3TOPL+f17F00dsaEsJKdMIQAROmrqGBfG1JHn6axgFdFn&#10;smYCgrlUFTHgqrVHFWkAveLe0PfHXiMVrZXMmNawm7ZBPHf4ec4y8zTPNTOIxxhqM25Vbl3Z1Ztf&#10;kGitSF2UWVcG+YcqKlIKSHqASokhaKPKP6CqMlNSy9ycZbLyZJ6XGXMcgE3g/8bmtiA1c1ygObo+&#10;tEn/P9jsyfZGoZLGOJwFGAlSwZDuPr7/8eXD909f7759RnYfutTUOoLDt/WNsjx1fS2zVxoJmRRE&#10;rNmVrqHXoADA6LeUkk3BCIVyHYR3gmEdDWho1TyWFLKSjZGuh7tcVTYHdAft3Kj2h1GxnUEZbI5C&#10;3/dDmGgGscl4ej5ys/RI1H9dK20eMlkha8RYyY2gz6BGl4Jsr7Vx86IdZ0JfYpRXHKa/JRwF4/F4&#10;YnkDYncYrB7TfinksuTc6YcL1MR4NhqOHLiWvKQ26Bql1quEKwSgQML9OtiTY648B2Y7thDU2YaU&#10;vLUhORcWDxrQlW5b4ST2dubPFtPFNByEw/FiEPppOrhaJuFgvAwmo/Q8TZI0eGdLC8KoKCllwlbX&#10;yz0I/05O3cVrhXoQ/AkLfUx2ljxYLPqpHB3zTstwLQYu/b9j56Ri1dEKz+xWOyfS4LzX4krSPYhH&#10;SZgtyACeIDAKqd5g1MB1jrF+vSGKYcQfCRDgLAitWoxzwtFkCI46jqyOI0RkABVjg1FrJqZ9Mza1&#10;KtcFZArcpIW8AtHmpbFCsYJuq+ocuLKOVPe82Dfh2Henfj2C858AAAD//wMAUEsDBBQABgAIAAAA&#10;IQBF5IIW4AAAAAkBAAAPAAAAZHJzL2Rvd25yZXYueG1sTI9BT4NAFITvJv6HzTPx1i4lSBBZGmO0&#10;pCe1mtTjwr4CkX1L2G1L/73Pkx4nM5n5pljPdhAnnHzvSMFqGYFAapzpqVXw+fGyyED4oMnowREq&#10;uKCHdXl9VejcuDO942kXWsEl5HOtoAthzKX0TYdW+6Ubkdg7uMnqwHJqpZn0mcvtIOMoSqXVPfFC&#10;p0d86rD53h2tgu3X2+um39w1h7mqxvvny367ryulbm/mxwcQAefwF4ZffEaHkplqdyTjxaBgEfOV&#10;oCCOUhDsZ0mWgKg5mKxSkGUh/z8ofwAAAP//AwBQSwECLQAUAAYACAAAACEAtoM4kv4AAADhAQAA&#10;EwAAAAAAAAAAAAAAAAAAAAAAW0NvbnRlbnRfVHlwZXNdLnhtbFBLAQItABQABgAIAAAAIQA4/SH/&#10;1gAAAJQBAAALAAAAAAAAAAAAAAAAAC8BAABfcmVscy8ucmVsc1BLAQItABQABgAIAAAAIQDmcFMJ&#10;uQIAAEwFAAAOAAAAAAAAAAAAAAAAAC4CAABkcnMvZTJvRG9jLnhtbFBLAQItABQABgAIAAAAIQBF&#10;5IIW4AAAAAkBAAAPAAAAAAAAAAAAAAAAABMFAABkcnMvZG93bnJldi54bWxQSwUGAAAAAAQABADz&#10;AAAAIAYAAAAA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精品课程、精品课程（大类平台课）、在线课程、课程思政专项项目负责人填写课程建设中期检查表，一式一份，并将中期课程建设成果传送至课程网站，并将网站向全校师生开放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758922" wp14:editId="101AB6E5">
                <wp:simplePos x="0" y="0"/>
                <wp:positionH relativeFrom="column">
                  <wp:posOffset>2541905</wp:posOffset>
                </wp:positionH>
                <wp:positionV relativeFrom="paragraph">
                  <wp:posOffset>205740</wp:posOffset>
                </wp:positionV>
                <wp:extent cx="400685" cy="210820"/>
                <wp:effectExtent l="8255" t="10160" r="10160" b="17145"/>
                <wp:wrapNone/>
                <wp:docPr id="490" name="下箭头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90" o:spid="_x0000_s1026" type="#_x0000_t67" style="position:absolute;left:0;text-align:left;margin-left:200.15pt;margin-top:16.2pt;width:31.55pt;height:1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4krwIAAFYFAAAOAAAAZHJzL2Uyb0RvYy54bWysVM2O0zAQviPxDpbv3fyQ7rbRpqslaRES&#10;PystcHdjpzE4drDdpivEE/AaXOHEgQcC8RqMnbSkcEGIHBz/jD/PN/PNXF7tG4F2TBuuZIajsxAj&#10;JktFudxk+OWL1WSGkbFEUiKUZBm+YwZfLe7fu+zalMWqVoIyjQBEmrRrM1xb26ZBYMqaNcScqZZJ&#10;OKyUboiFpd4EVJMO0BsRxGF4HnRK01arkhkDu0V/iBcev6pYaZ9XlWEWiQyDb9aP2o9rNwaLS5Ju&#10;NGlrXg5ukH/woiFcwqNHqIJYgraa/wHV8FIroyp7VqomUFXFS+Y5AJso/I3NbU1a5rlAcEx7DJP5&#10;f7Dls92NRpxmOJlDfCRpIEnfvn748fnT949fkNuEEHWtScHytr3RjqRpn6jyjUFS5TWRG3attepq&#10;Rig4Fjn74OSCWxi4itbdU0UBn2yt8tHaV7pxgBAHtPdJuTsmhe0tKmEzgSzPphiVcBRH4Sz2HgUk&#10;PVxutbGPmGqQm2SYqk56h/wLZPfEWJ8YOpAj9HWEUdUIyPOOCDQN4Rt0MLKJxzaxM/LESDogggOH&#10;hx28VCsuhFeTkKjL8HwaT70HRglO3aGPnN6sc6ERPAxE/TfAnpg13EJVCN4A5aMRSV2Il5L6Vyzh&#10;op+DJ0I6cIjYQNbFzqvv3TycL2fLWTJJ4vPlJAmLYnK9ypPJ+Sq6mBYPijwvovfOzyhJa04pk87V&#10;QyVEyd8pbajJXsPHWjihZMbM5/nD5fIQ0JFZcOoGCMmzOvw9O68tJ6delmtF70BaWvWlDa0IJoy8&#10;gj9GHRR2hs3bLdEMI/FYgkDnUZK4TuAXyfQC9IT0+GQ9PiGyrBX0CwDrp7ntu8e21XxTw1uRz7JU&#10;1yDqituD+nu/hlKA4vUchkbjusN47a1+tcPFTwAAAP//AwBQSwMEFAAGAAgAAAAhAEDJA53hAAAA&#10;CQEAAA8AAABkcnMvZG93bnJldi54bWxMj1FLwzAQx98Fv0M4wRdxydbaaW06RPBBhIGbgz1mTZYW&#10;k0tpsrX66T2f9O2O+/O7379aTd6xsxliF1DCfCaAGWyC7tBK+Ni+3N4Di0mhVi6gkfBlIqzqy4tK&#10;lTqM+G7Om2QZQTCWSkKbUl9yHpvWeBVnoTdIt2MYvEq0DpbrQY0E944vhCi4Vx3Sh1b15rk1zefm&#10;5CUUr9uHDL/1zc6O+6Ozu7c1ny+lvL6anh6BJTOlvzD86pM61OR0CCfUkTkJuRAZRSVkixwYBfIi&#10;o+FA9LsCeF3x/w3qHwAAAP//AwBQSwECLQAUAAYACAAAACEAtoM4kv4AAADhAQAAEwAAAAAAAAAA&#10;AAAAAAAAAAAAW0NvbnRlbnRfVHlwZXNdLnhtbFBLAQItABQABgAIAAAAIQA4/SH/1gAAAJQBAAAL&#10;AAAAAAAAAAAAAAAAAC8BAABfcmVscy8ucmVsc1BLAQItABQABgAIAAAAIQArld4krwIAAFYFAAAO&#10;AAAAAAAAAAAAAAAAAC4CAABkcnMvZTJvRG9jLnhtbFBLAQItABQABgAIAAAAIQBAyQOd4QAAAAkB&#10;AAAPAAAAAAAAAAAAAAAAAAkFAABkcnMvZG93bnJldi54bWxQSwUGAAAAAAQABADzAAAAFwYAAAAA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724FD" wp14:editId="1D82E7C9">
                <wp:simplePos x="0" y="0"/>
                <wp:positionH relativeFrom="column">
                  <wp:posOffset>-12700</wp:posOffset>
                </wp:positionH>
                <wp:positionV relativeFrom="paragraph">
                  <wp:posOffset>135891</wp:posOffset>
                </wp:positionV>
                <wp:extent cx="5400040" cy="577850"/>
                <wp:effectExtent l="0" t="0" r="10160" b="12700"/>
                <wp:wrapNone/>
                <wp:docPr id="489" name="圆角矩形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以院系为单位，将中期检查材料经所在单位审核，纸质版经单位负责人签字、盖章后报送至教务处教学科，将材料电子版发至联系人邮箱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89" o:spid="_x0000_s1049" style="position:absolute;margin-left:-1pt;margin-top:10.7pt;width:425.2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EauAIAAEwFAAAOAAAAZHJzL2Uyb0RvYy54bWysVMuO0zAU3SPxD5b3nSQl6SOadDQkLULi&#10;MWLgA9zYaQKOHWy36YDY8gGskZDYID6CzxnBZ3DtJKWFDUJ04dq+zrnn3Hvs84t9zdGOKV1JkeDg&#10;zMeIiVzSSmwS/OL5ajTDSBsiKOFSsATfMI0vFnfvnLdNzMaylJwyhQBE6LhtElwa08Sep/OS1USf&#10;yYYJCBZS1cTAUm08qkgL6DX3xr4/8VqpaKNkzrSG3awL4oXDLwqWm6dFoZlBPMHAzbhRuXFtR29x&#10;TuKNIk1Z5T0N8g8salIJSHqAyoghaKuqP6DqKldSy8Kc5bL2ZFFUOXMaQE3g/6bmuiQNc1qgOLo5&#10;lEn/P9j8ye5KoYomOJzNMRKkhibdfnz/48uH75++3n77jOw+VKltdAyHr5srZXXq5pHMX2kkZFoS&#10;sWGXuoFagwMAY9hSSrYlIxToBhbCO8GwCw1oaN0+lhSykq2Rrob7QtU2B1QH7V2rbg6tYnuDctiM&#10;Qt/3Q+hoDrFoOp1FrpceiYevG6XNAyZrZCcJVnIr6DPg6FKQ3SNtXL9or5nQlxgVNYfu7whHwWQy&#10;mTrSJO4PA/aAab8UclVx7vzDBWoTPI/GkQPXklfUBl2h1GadcoUAFES4Xw97cszRc2C2YktB3dyQ&#10;indzSM6FxYMC9NRtKZzF3s79+XK2nIWjcDxZjkI/y0aXqzQcTVbBNMruZWmaBe8stSCMy4pSJiy7&#10;we5B+Hd26i9eZ9SD4U9U6GOx8/T+cjl05eiYd0oDfOFUDf9OnbOKdUdnPLNf751Jg3Dw4lrSGzCP&#10;ktBbsAE8QTAppXqDUQvXOcH69ZYohhF/KMCA8yC0bjFuEUbTMSzUcWR9HCEiB6gEG4y6aWq6N2Pb&#10;qGpTQqbAdVrISzBtUZnB3R2r3upwZZ2o/nmxb8Lx2p369QgufgIAAP//AwBQSwMEFAAGAAgAAAAh&#10;AMb9pRfgAAAACQEAAA8AAABkcnMvZG93bnJldi54bWxMj0FPg0AQhe8m/ofNmHhrFwgaRJbGGC3p&#10;yVpN6nFhp0BkZwm7bem/dzzpbV7ey5vvFavZDuKEk+8dKYiXEQikxpmeWgWfH6+LDIQPmoweHKGC&#10;C3pYlddXhc6NO9M7nnahFVxCPtcKuhDGXErfdGi1X7oRib2Dm6wOLKdWmkmfudwOMomie2l1T/yh&#10;0yM+d9h8745WweZr+7bu13fNYa6q8eHlst/s60qp25v56RFEwDn8heEXn9GhZKbaHcl4MShYJDwl&#10;KEjiFAT7WZrxUXMwTlKQZSH/Lyh/AAAA//8DAFBLAQItABQABgAIAAAAIQC2gziS/gAAAOEBAAAT&#10;AAAAAAAAAAAAAAAAAAAAAABbQ29udGVudF9UeXBlc10ueG1sUEsBAi0AFAAGAAgAAAAhADj9If/W&#10;AAAAlAEAAAsAAAAAAAAAAAAAAAAALwEAAF9yZWxzLy5yZWxzUEsBAi0AFAAGAAgAAAAhAKwDYRq4&#10;AgAATAUAAA4AAAAAAAAAAAAAAAAALgIAAGRycy9lMm9Eb2MueG1sUEsBAi0AFAAGAAgAAAAhAMb9&#10;pRfgAAAACQEAAA8AAAAAAAAAAAAAAAAAEgUAAGRycy9kb3ducmV2LnhtbFBLBQYAAAAABAAEAPMA&#10;AAAfBgAAAAA=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以院系为单位，将中期检查材料经所在单位审核，纸质版经单位负责人签字、盖章后报送至教务处教学科，将材料电子版发至联系人邮箱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02D6D2" wp14:editId="01F8171A">
                <wp:simplePos x="0" y="0"/>
                <wp:positionH relativeFrom="column">
                  <wp:posOffset>2560955</wp:posOffset>
                </wp:positionH>
                <wp:positionV relativeFrom="paragraph">
                  <wp:posOffset>2540</wp:posOffset>
                </wp:positionV>
                <wp:extent cx="400685" cy="210820"/>
                <wp:effectExtent l="8255" t="8255" r="10160" b="19050"/>
                <wp:wrapNone/>
                <wp:docPr id="488" name="下箭头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88" o:spid="_x0000_s1026" type="#_x0000_t67" style="position:absolute;left:0;text-align:left;margin-left:201.65pt;margin-top:.2pt;width:31.55pt;height:1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FErwIAAFYFAAAOAAAAZHJzL2Uyb0RvYy54bWysVM2O0zAQviPxDpbv3fyQ7rbRpqslaRES&#10;PystcHdjpzE4drDdpivEE/AaXOHEgQcC8RqMnbSkcEGIHBz/jD/PN/PNXF7tG4F2TBuuZIajsxAj&#10;JktFudxk+OWL1WSGkbFEUiKUZBm+YwZfLe7fu+zalMWqVoIyjQBEmrRrM1xb26ZBYMqaNcScqZZJ&#10;OKyUboiFpd4EVJMO0BsRxGF4HnRK01arkhkDu0V/iBcev6pYaZ9XlWEWiQyDb9aP2o9rNwaLS5Ju&#10;NGlrXg5ukH/woiFcwqNHqIJYgraa/wHV8FIroyp7VqomUFXFS+Y5AJso/I3NbU1a5rlAcEx7DJP5&#10;f7Dls92NRpxmOJlBqiRpIEnfvn748fnT949fkNuEEHWtScHytr3RjqRpn6jyjUFS5TWRG3attepq&#10;Rig4Fjn74OSCWxi4itbdU0UBn2yt8tHaV7pxgBAHtPdJuTsmhe0tKmEzgSzPphiVcBRH4Sz2SQtI&#10;erjcamMfMdUgN8kwVZ30DvkXyO6JsT4xdCBH6OsIo6oRkOcdEWgawjfoYGQTj21iZ+SJkXRABAcO&#10;Dzt4qVZcCK8mIVGX4fk0nnoPjBKcukMfOb1Z50IjeBiI+m+APTFruIWqELwBykcjkroQLyX1r1jC&#10;RT8HT4R04BCxgayLnVffu3k4X86Ws2SSxOfLSRIWxeR6lSeT81V0MS0eFHleRO+dn1GS1pxSJp2r&#10;h0qIkr9T2lCTvYaPtXBCyYyZz/OHy+UhoCOz4NQNEJJndfh7dl5bTk69LNeK3oG0tOpLG1oRTBh5&#10;BX+MOijsDJu3W6IZRuKxBIHOoyRxncAvkukF6Anp8cl6fEJkWSvoFwDWT3Pbd49tq/mmhrcin2Wp&#10;rkHUFbcH9fd+DaUAxes5DI3GdYfx2lv9aoeLnwAAAP//AwBQSwMEFAAGAAgAAAAhAAvmU5zdAAAA&#10;BwEAAA8AAABkcnMvZG93bnJldi54bWxMjkFLAzEUhO+C/yE8wYvYbE2Jdd1sEcGDCEJbCz2mmzS7&#10;mLwsm7S7+ut9nvQ2wwwzX7WagmdnO6QuooL5rABmsYmmQ6fgY/tyuwSWskajfUSr4MsmWNWXF5Uu&#10;TRxxbc+b7BiNYCq1gjbnvuQ8Na0NOs1ib5GyYxyCzmQHx82gRxoPnt8VheRBd0gPre7tc2ubz80p&#10;KJCv2weB3+Zm58b90bvd2zuf3yt1fTU9PQLLdsp/ZfjFJ3SoiekQT2gS8woWhRBUJQGM4oWUJA4K&#10;hJDA64r/569/AAAA//8DAFBLAQItABQABgAIAAAAIQC2gziS/gAAAOEBAAATAAAAAAAAAAAAAAAA&#10;AAAAAABbQ29udGVudF9UeXBlc10ueG1sUEsBAi0AFAAGAAgAAAAhADj9If/WAAAAlAEAAAsAAAAA&#10;AAAAAAAAAAAALwEAAF9yZWxzLy5yZWxzUEsBAi0AFAAGAAgAAAAhALqfIUSvAgAAVgUAAA4AAAAA&#10;AAAAAAAAAAAALgIAAGRycy9lMm9Eb2MueG1sUEsBAi0AFAAGAAgAAAAhAAvmU5zdAAAABwEAAA8A&#10;AAAAAAAAAAAAAAAACQUAAGRycy9kb3ducmV2LnhtbFBLBQYAAAAABAAEAPMAAAATBgAAAAA=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 w:eastAsia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AE7A2" wp14:editId="42B50B9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400040" cy="419100"/>
                <wp:effectExtent l="0" t="0" r="10160" b="19050"/>
                <wp:wrapNone/>
                <wp:docPr id="487" name="圆角矩形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教务处组织校内外专家评审并公布中期检查结果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87" o:spid="_x0000_s1050" style="position:absolute;margin-left:0;margin-top:.6pt;width:425.2pt;height:3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ASuQIAAEwFAAAOAAAAZHJzL2Uyb0RvYy54bWysVMuO0zAU3SPxD5b3nSQl7bTRpKMhaRES&#10;jxEDH+DGTmNw7GC7TQfElg9gjYTEBvERfM4IPoNrJykd2CBEF+71I+fec+6xz873tUA7pg1XMsXR&#10;SYgRk4WiXG5S/OL5ajTDyFgiKRFKshRfM4PPF3fvnLVNwsaqUoIyjQBEmqRtUlxZ2yRBYIqK1cSc&#10;qIZJ2CyVromFqd4EVJMW0GsRjMNwGrRK00arghkDq3m3iRcevyxZYZ+WpWEWiRRDbdaP2o9rNwaL&#10;M5JsNGkqXvRlkH+ooiZcQtIDVE4sQVvN/4CqeaGVUaU9KVQdqLLkBfMcgE0U/sbmqiIN81xAHNMc&#10;ZDL/D7Z4srvUiNMUx7NTjCSpoUk3H9//+PLh+6evN98+I7cOKrWNSeDwVXOpHU/TPFLFK4Okyioi&#10;N+zCNKA1OAAwhiWtVVsxQqHcyEEEtzDcxAAaWrePFYWsZGuV13Bf6trlAHXQ3rfq+tAqtreogMVJ&#10;HIZhDB0tYC+O5lHoexmQZPi60cY+YKpGLkixVltJn0GNPgXZPTLW94v2nAl9iVFZC+j+jggUTadT&#10;zxsQ+8MQDZjuS6lWXAjvHyFRm+L5ZDzx4EYJTt2mF0pv1pnQCECBhP95LUDC42O+PA/mFFtK6mNL&#10;uOhiSC6kwwMB+tKdFN5ib+fhfDlbzuJRPJ4uR3GY56OLVRaPpqvodJLfy7Msj9650qI4qTilTLrq&#10;BrtH8d/Zqb94nVEPhr/FwhyTnWf3l8uhK0fHgttlgC88q+Hfs/NWce7ojGf36703aTQZvLhW9BrM&#10;oxX0FmwATxAEldJvMGrhOqfYvN4SzTASDyUYcB7Fzi3WT+LJ6Rgm+nhnfbxDZAFQKbYYdWFmuzdj&#10;22i+qSBT5Dst1QWYtuR2cHdXVW91uLKeVP+8uDfheO5P/XoEFz8BAAD//wMAUEsDBBQABgAIAAAA&#10;IQBaCyDb3QAAAAUBAAAPAAAAZHJzL2Rvd25yZXYueG1sTI9BT8JAEIXvJP6HzZh4k62NIJRuiTFK&#10;wwlFEjhuu0Pb2J1tuguUf+94kuO89/LeN+lysK04Y+8bRwqexhEIpNKZhioFu++PxxkIHzQZ3TpC&#10;BVf0sMzuRqlOjLvQF563oRJcQj7RCuoQukRKX9ZotR+7Dom9o+utDnz2lTS9vnC5bWUcRVNpdUO8&#10;UOsO32osf7Ynq2B9+NysmtWkPA553s3fr/v1vsiVergfXhcgAg7hPwx/+IwOGTMV7kTGi1YBPxJY&#10;jUGwOZtEzyAKBdOXGGSWylv67BcAAP//AwBQSwECLQAUAAYACAAAACEAtoM4kv4AAADhAQAAEwAA&#10;AAAAAAAAAAAAAAAAAAAAW0NvbnRlbnRfVHlwZXNdLnhtbFBLAQItABQABgAIAAAAIQA4/SH/1gAA&#10;AJQBAAALAAAAAAAAAAAAAAAAAC8BAABfcmVscy8ucmVsc1BLAQItABQABgAIAAAAIQBccjASuQIA&#10;AEwFAAAOAAAAAAAAAAAAAAAAAC4CAABkcnMvZTJvRG9jLnhtbFBLAQItABQABgAIAAAAIQBaCyDb&#10;3QAAAAUBAAAPAAAAAAAAAAAAAAAAABMFAABkcnMvZG93bnJldi54bWxQSwUGAAAAAAQABADzAAAA&#10;HQYAAAAA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教务处组织校内外专家评审并公布中期检查结果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8B8E1B" wp14:editId="22D77641">
                <wp:simplePos x="0" y="0"/>
                <wp:positionH relativeFrom="column">
                  <wp:posOffset>2605405</wp:posOffset>
                </wp:positionH>
                <wp:positionV relativeFrom="paragraph">
                  <wp:posOffset>119380</wp:posOffset>
                </wp:positionV>
                <wp:extent cx="400685" cy="210820"/>
                <wp:effectExtent l="8255" t="6350" r="10160" b="11430"/>
                <wp:wrapNone/>
                <wp:docPr id="486" name="下箭头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86" o:spid="_x0000_s1026" type="#_x0000_t67" style="position:absolute;left:0;text-align:left;margin-left:205.15pt;margin-top:9.4pt;width:31.55pt;height:1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z2rwIAAFYFAAAOAAAAZHJzL2Uyb0RvYy54bWysVM2O0zAQviPxDpbv3fyQdtto09WStghp&#10;gZUWuLux0xgcO9hu09WKJ+A1uMKJAw8E4jUYO2lJ4YIQOTj+GX+eb+abubjc1wLtmDZcyQxHZyFG&#10;TBaKcrnJ8KuXq9EUI2OJpEQoyTJ8xwy+nD98cNE2KYtVpQRlGgGINGnbZLiytkmDwBQVq4k5Uw2T&#10;cFgqXRMLS70JqCYtoNciiMNwErRK00arghkDu4vuEM89flmywr4oS8MsEhkG36wftR/XbgzmFyTd&#10;aNJUvOjdIP/gRU24hEePUAtiCdpq/gdUzQutjCrtWaHqQJUlL5jnAGyi8Dc2txVpmOcCwTHNMUzm&#10;/8EWz3c3GnGa4WQ6wUiSGpL07euHH58/ff/4BblNCFHbmBQsb5sb7Uia5loVbw2SKq+I3LArrVVb&#10;MULBscjZBycX3MLAVbRunykK+GRrlY/WvtS1A4Q4oL1Pyt0xKWxvUQGbCWR5OsaogKM4CqexT1pA&#10;0sPlRhv7hKkauUmGqWqld8i/QHbXxvrE0J4coW8ijMpaQJ53RKBxCF+vg4FNPLSJnZEnRtIeERw4&#10;POzgpVpxIbyahERthmfjeOw9MEpw6g595PRmnQuN4GEg6r8e9sSs5haqQvAaKB+NSOpCvJTUv2IJ&#10;F90cPBHSgUPEerIudl5997Nwtpwup8koiSfLURIuFqOrVZ6MJqvofLx4tMjzRfTe+RklacUpZdK5&#10;eqiEKPk7pfU12Wn4WAsnlMyQ+Sx/vFweAjowC07dACF5Voe/Z+e15eTUyXKt6B1IS6uutKEVwYSR&#10;1/DHqIXCzrB5tyWaYSSeShDoLEoS1wn8Ihmfg56QHp6shydEFpWCfgFg3TS3XffYNppvKngr8lmW&#10;6gpEXXJ7UH/nV18KULyeQ99oXHcYrr3Vr3Y4/wkAAP//AwBQSwMEFAAGAAgAAAAhAKk17AjgAAAA&#10;CQEAAA8AAABkcnMvZG93bnJldi54bWxMj1FLwzAUhd8F/0O4gi/ikq51m7XpEMEHEQZuDnzMmiwt&#10;Jjelydbqr/f6pI+X83Hud6r15B07myF2ASVkMwHMYBN0h1bC++75dgUsJoVauYBGwpeJsK4vLypV&#10;6jDimzlvk2VUgrFUEtqU+pLz2LTGqzgLvUHKjmHwKtE5WK4HNVK5d3wuxIJ71SF9aFVvnlrTfG5P&#10;XsLiZXef47e+2dvx4+js/nXDs6WU11fT4wOwZKb0B8OvPqlDTU6HcEIdmZNQZCInlIIVTSCgWOYF&#10;sIOEu7kAXlf8/4L6BwAA//8DAFBLAQItABQABgAIAAAAIQC2gziS/gAAAOEBAAATAAAAAAAAAAAA&#10;AAAAAAAAAABbQ29udGVudF9UeXBlc10ueG1sUEsBAi0AFAAGAAgAAAAhADj9If/WAAAAlAEAAAsA&#10;AAAAAAAAAAAAAAAALwEAAF9yZWxzLy5yZWxzUEsBAi0AFAAGAAgAAAAhAMzMHPavAgAAVgUAAA4A&#10;AAAAAAAAAAAAAAAALgIAAGRycy9lMm9Eb2MueG1sUEsBAi0AFAAGAAgAAAAhAKk17AjgAAAACQEA&#10;AA8AAAAAAAAAAAAAAAAACQUAAGRycy9kb3ducmV2LnhtbFBLBQYAAAAABAAEAPMAAAAWBgAAAAA=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E06A4A" wp14:editId="425A681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400040" cy="406400"/>
                <wp:effectExtent l="0" t="0" r="10160" b="12700"/>
                <wp:wrapNone/>
                <wp:docPr id="485" name="圆角矩形 4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4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教务处将结果反馈予各项目负责人及所在单位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85" o:spid="_x0000_s1051" style="position:absolute;margin-left:0;margin-top:.7pt;width:425.2pt;height:3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gjuAIAAEwFAAAOAAAAZHJzL2Uyb0RvYy54bWysVEGO0zAU3SNxB8v7TpKSZtpo0tGQtghp&#10;gBEDB3Bjpwk4trHdpjOILQdgjYTEBnEIjjOCY/DtpKWFDUJ04frbzvvv/f/ss/Ntw9GGaVNLkeHo&#10;JMSIiULSWqwy/PLFYjDGyFgiKOFSsAzfMIPPp/fvnbUqZUNZSU6ZRgAiTNqqDFfWqjQITFGxhpgT&#10;qZiAzVLqhlgI9SqgmrSA3vBgGIZJ0EpNlZYFMwZWZ90mnnr8smSFfVaWhlnEMwzcrB+1H5duDKZn&#10;JF1poqq66GmQf2DRkFpA0j3UjFiC1rr+A6qpCy2NLO1JIZtAlmVdMK8B1EThb2quK6KY1wLFMWpf&#10;JvP/YIunmyuNaprheDzCSJAGmnT38f2PLx++f/p69+0zcutQpVaZFA5fqyvtdBp1KYvXBgmZV0Ss&#10;2IVRUGtwAGDslrSWbcUIBbqRgwiOMFxgAA0t2yeSQlayttLXcFvqxuWA6qCtb9XNvlVsa1EBi6M4&#10;DMMYOlrAXhwmEPoUJN19rbSxj5hskJtkWMu1oM+Bo09BNpfG+n7RXjOhrzAqGw7d3xCOoiRJTnvE&#10;/nBA0h2m+1LIRc259w8XqM3wZDQceXAjeU3dpi+UXi1zrhGAggj/62GPjnl6HsxVbC6on1tS824O&#10;yblweFCAnrorhbfY20k4mY/n43gQD5P5IA5ns8HFIo8HySI6Hc0ezPJ8Fr1z1KI4rWpKmXDsdnaP&#10;4r+zU3/xOqPuDX+kwhyKneQP5/NdVw6OBcc0wBde1e7fq/NWce7ojGe3y603aZS44jnrLCW9AfNo&#10;Cb0FG8ATBJNK6luMWrjOGTZv1kQzjPhjAQacRLFzi/VBPDodQqAPd5aHO0QUAJVhi1E3zW33ZqyV&#10;rlcVZIp8p4W8ANOWtQVSnnLHqg/gynpR/fPi3oTD2J/69QhOfwIAAP//AwBQSwMEFAAGAAgAAAAh&#10;ADmB8kXdAAAABQEAAA8AAABkcnMvZG93bnJldi54bWxMj0FPwzAMhe9I/IfISNxYClqnUZpOCMGq&#10;nYCBNI5u47UVjVM12db9e8wJbn5+1nuf89XkenWkMXSeDdzOElDEtbcdNwY+P15ulqBCRLbYeyYD&#10;ZwqwKi4vcsysP/E7HbexURLCIUMDbYxDpnWoW3IYZn4gFm/vR4dR5NhoO+JJwl2v75JkoR12LA0t&#10;DvTUUv29PTgDm6+313W3Tuv9VJbD/fN5t9lVpTHXV9PjA6hIU/w7hl98QYdCmCp/YBtUb0AeibKd&#10;gxJzmSYyVAYW6Rx0kev/9MUPAAAA//8DAFBLAQItABQABgAIAAAAIQC2gziS/gAAAOEBAAATAAAA&#10;AAAAAAAAAAAAAAAAAABbQ29udGVudF9UeXBlc10ueG1sUEsBAi0AFAAGAAgAAAAhADj9If/WAAAA&#10;lAEAAAsAAAAAAAAAAAAAAAAALwEAAF9yZWxzLy5yZWxzUEsBAi0AFAAGAAgAAAAhACJYuCO4AgAA&#10;TAUAAA4AAAAAAAAAAAAAAAAALgIAAGRycy9lMm9Eb2MueG1sUEsBAi0AFAAGAAgAAAAhADmB8kXd&#10;AAAABQEAAA8AAAAAAAAAAAAAAAAAEgUAAGRycy9kb3ducmV2LnhtbFBLBQYAAAAABAAEAPMAAAAc&#10;BgAAAAA=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教务处将结果反馈予各项目负责人及所在单位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57C73F" wp14:editId="3F8378A7">
                <wp:simplePos x="0" y="0"/>
                <wp:positionH relativeFrom="column">
                  <wp:posOffset>2630805</wp:posOffset>
                </wp:positionH>
                <wp:positionV relativeFrom="paragraph">
                  <wp:posOffset>147320</wp:posOffset>
                </wp:positionV>
                <wp:extent cx="400685" cy="210820"/>
                <wp:effectExtent l="8255" t="13970" r="10160" b="13335"/>
                <wp:wrapNone/>
                <wp:docPr id="484" name="下箭头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08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84" o:spid="_x0000_s1026" type="#_x0000_t67" style="position:absolute;left:0;text-align:left;margin-left:207.15pt;margin-top:11.6pt;width:31.55pt;height:1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gErwIAAFYFAAAOAAAAZHJzL2Uyb0RvYy54bWysVM2O0zAQviPxDpbv3fyQ7rbRpqslaRES&#10;PystcHdjpzE4drDdpivEE/AaXOHEgQcC8RqMnbSkcEGIHBz/jD/PN/PNXF7tG4F2TBuuZIajsxAj&#10;JktFudxk+OWL1WSGkbFEUiKUZBm+YwZfLe7fu+zalMWqVoIyjQBEmrRrM1xb26ZBYMqaNcScqZZJ&#10;OKyUboiFpd4EVJMO0BsRxGF4HnRK01arkhkDu0V/iBcev6pYaZ9XlWEWiQyDb9aP2o9rNwaLS5Ju&#10;NGlrXg5ukH/woiFcwqNHqIJYgraa/wHV8FIroyp7VqomUFXFS+Y5AJso/I3NbU1a5rlAcEx7DJP5&#10;f7Dls92NRpxmOJklGEnSQJK+ff3w4/On7x+/ILcJIepak4LlbXujHUnTPlHlG4OkymsiN+xaa9XV&#10;jFBwLHL2wckFtzBwFa27p4oCPtla5aO1r3TjACEOaO+TcndMCttbVMJmAlmeTTEq4SiOwlnskxaQ&#10;9HC51cY+YqpBbpJhqjrpHfIvkN0TY31i6ECO0NcRRlUjIM87ItA0hG/QwcgmHtvEzsgTI+mACA4c&#10;HnbwUq24EF5NQqIuw/NpPPUeGCU4dYc+cnqzzoVG8DAQ9d8Ae2LWcAtVIXgDlI9GJHUhXkrqX7GE&#10;i34OngjpwCFiA1kXO6++d/NwvpwtZ8kkic+XkyQsisn1Kk8m56voYlo8KPK8iN47P6MkrTmlTDpX&#10;D5UQJX+ntKEmew0fa+GEkhkzn+cPl8tDQEdmwakbICTP6vD37Ly2nJx6Wa4VvQNpadWXNrQimDDy&#10;Cv4YdVDYGTZvt0QzjMRjCQKdR0niOoFfJNML0BPS45P1+ITIslbQLwCsn+a27x7bVvNNDW9FPstS&#10;XYOoK24P6u/9GkoBitdzGBqN6w7jtbf61Q4XPwEAAP//AwBQSwMEFAAGAAgAAAAhAKkAagDhAAAA&#10;CQEAAA8AAABkcnMvZG93bnJldi54bWxMj01LxDAURfeC/yE8wY046Zet1r4OIrgQQXDGAZeZJpMW&#10;k5fSZKbVX29c6fJxD/ee16wXa9hJTX5whJCuEmCKOicH0gjv26frW2A+CJLCOFIIX8rDuj0/a0Qt&#10;3Uxv6rQJmsUS8rVA6EMYa8591ysr/MqNimJ2cJMVIZ6T5nIScyy3hmdJUnIrBooLvRjVY6+6z83R&#10;IpTP27ucvuXVTs8fB6N3L688rRAvL5aHe2BBLeEPhl/9qA5tdNq7I0nPDEKRFnlEEbI8AxaBoqoK&#10;YHuEm7IA3jb8/wftDwAAAP//AwBQSwECLQAUAAYACAAAACEAtoM4kv4AAADhAQAAEwAAAAAAAAAA&#10;AAAAAAAAAAAAW0NvbnRlbnRfVHlwZXNdLnhtbFBLAQItABQABgAIAAAAIQA4/SH/1gAAAJQBAAAL&#10;AAAAAAAAAAAAAAAAAC8BAABfcmVscy8ucmVsc1BLAQItABQABgAIAAAAIQArCUgErwIAAFYFAAAO&#10;AAAAAAAAAAAAAAAAAC4CAABkcnMvZTJvRG9jLnhtbFBLAQItABQABgAIAAAAIQCpAGoA4QAAAAkB&#10;AAAPAAAAAAAAAAAAAAAAAAkFAABkcnMvZG93bnJldi54bWxQSwUGAAAAAAQABADzAAAAFwYAAAAA&#10;" filled="f" fillcolor="#9cbee0">
                <v:stroke miterlimit="2"/>
                <v:textbox style="layout-flow:vertical-ideographic"/>
              </v:shape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  <w:r w:rsidRPr="00460550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8846C" wp14:editId="0EBCF057">
                <wp:simplePos x="0" y="0"/>
                <wp:positionH relativeFrom="column">
                  <wp:posOffset>50800</wp:posOffset>
                </wp:positionH>
                <wp:positionV relativeFrom="paragraph">
                  <wp:posOffset>130810</wp:posOffset>
                </wp:positionV>
                <wp:extent cx="5400040" cy="495300"/>
                <wp:effectExtent l="0" t="0" r="10160" b="19050"/>
                <wp:wrapNone/>
                <wp:docPr id="483" name="圆角矩形 4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004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C1D" w:rsidRDefault="00EE7C1D" w:rsidP="00EE7C1D">
                            <w:pPr>
                              <w:pStyle w:val="LabelA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pacing w:line="480" w:lineRule="exact"/>
                              <w:jc w:val="center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各项目负责人及所在单位继续课程建设</w:t>
                            </w:r>
                          </w:p>
                          <w:p w:rsidR="00EE7C1D" w:rsidRDefault="00EE7C1D" w:rsidP="00EE7C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83" o:spid="_x0000_s1052" style="position:absolute;margin-left:4pt;margin-top:10.3pt;width:425.2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JGuQIAAEwFAAAOAAAAZHJzL2Uyb0RvYy54bWysVEGO0zAU3SNxB8v7TpJO2mmjSUdD2iKk&#10;AUYMHMCNncbg2MF2mw6ILQdgjYTEBnEIjjOCY/DtJKWFDUJ04dr+zvvv/f/s84tdJdCWacOVTHF0&#10;EmLEZK4ol+sUv3i+HEwwMpZISoSSLMW3zOCL2f17502dsKEqlaBMIwCRJmnqFJfW1kkQmLxkFTEn&#10;qmYSgoXSFbGw1OuAatIAeiWCYRiOg0ZpWmuVM2Ngd94G8czjFwXL7dOiMMwikWLgZv2o/bhyYzA7&#10;J8lak7rkeUeD/AOLinAJSfdQc2IJ2mj+B1TFc62MKuxJrqpAFQXPmdcAaqLwNzU3JamZ1wLFMfW+&#10;TOb/weZPttcacZrieHKKkSQVNOnu4/sfXz58//T17ttn5PahSk1tEjh8U19rp9PUVyp/ZZBUWUnk&#10;ml2aGmoNDgCMfktr1ZSMUKAbOYjgCMMtDKChVfNYUchKNlb5Gu4KXbkcUB2086263beK7SzKYXMU&#10;h2EYQ0dziMXT0WnoexmQpP+61sY+ZKpCbpJirTaSPgOOPgXZXhnr+0U7zYS+xKioBHR/SwSKxuPx&#10;mSdNku4wYPeY7kupllwI7x8hUZPi6Wg48uBGCU5d0BdKr1eZ0AhAQYT/dbBHxzw9D+YqtpDUzy3h&#10;op1DciEdHhSgo+5K4S32dhpOF5PFJB7Ew/FiEIfz+eBymcWD8TI6G81P51k2j945alGclJxSJh27&#10;3u5R/Hd26i5ea9S94Y9UmEOx0+zBYtF35eBYcEwDfOFV9f9enbeKc0drPLtb7bxJI98TZ52Vordg&#10;Hq2gt2ADeIJgUir9BqMGrnOKzesN0Qwj8UiCAadR7Nxi/SIenQ1hoQ8jq8MIkTlApdhi1E4z274Z&#10;m1rzdQmZIt9pqS7BtAW3vbtbVp3V4cp6Ud3z4t6Ew7U/9esRnP0EAAD//wMAUEsDBBQABgAIAAAA&#10;IQBi24T43wAAAAcBAAAPAAAAZHJzL2Rvd25yZXYueG1sTI/BTsMwEETvSPyDtUjcqENFIzdkUyEE&#10;jXqiFKRydOJtEhGvo9ht07/HnOA4mtHMm3w12V6caPSdY4T7WQKCuHam4wbh8+P1ToHwQbPRvWNC&#10;uJCHVXF9levMuDO/02kXGhFL2GcaoQ1hyKT0dUtW+5kbiKN3cKPVIcqxkWbU51huezlPklRa3XFc&#10;aPVAzy3V37ujRdh8bd/W3XpRH6ayHJYvl/1mX5WItzfT0yOIQFP4C8MvfkSHIjJV7sjGix5BxScB&#10;YZ6kIKKtFuoBRIWwVCnIIpf/+YsfAAAA//8DAFBLAQItABQABgAIAAAAIQC2gziS/gAAAOEBAAAT&#10;AAAAAAAAAAAAAAAAAAAAAABbQ29udGVudF9UeXBlc10ueG1sUEsBAi0AFAAGAAgAAAAhADj9If/W&#10;AAAAlAEAAAsAAAAAAAAAAAAAAAAALwEAAF9yZWxzLy5yZWxzUEsBAi0AFAAGAAgAAAAhADMIEka5&#10;AgAATAUAAA4AAAAAAAAAAAAAAAAALgIAAGRycy9lMm9Eb2MueG1sUEsBAi0AFAAGAAgAAAAhAGLb&#10;hPjfAAAABwEAAA8AAAAAAAAAAAAAAAAAEwUAAGRycy9kb3ducmV2LnhtbFBLBQYAAAAABAAEAPMA&#10;AAAfBgAAAAA=&#10;" filled="f" fillcolor="#9cbee0">
                <o:lock v:ext="edit" aspectratio="t"/>
                <v:textbox>
                  <w:txbxContent>
                    <w:p w:rsidR="00EE7C1D" w:rsidRDefault="00EE7C1D" w:rsidP="00EE7C1D">
                      <w:pPr>
                        <w:pStyle w:val="LabelA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pacing w:line="480" w:lineRule="exact"/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各项目负责人及所在单位继续课程建设</w:t>
                      </w:r>
                    </w:p>
                    <w:p w:rsidR="00EE7C1D" w:rsidRDefault="00EE7C1D" w:rsidP="00EE7C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</w:p>
    <w:p w:rsidR="00EE7C1D" w:rsidRDefault="00EE7C1D" w:rsidP="00EE7C1D">
      <w:pPr>
        <w:jc w:val="left"/>
        <w:rPr>
          <w:rFonts w:cs="Times New Roman"/>
          <w:b/>
          <w:bCs/>
          <w:sz w:val="30"/>
          <w:szCs w:val="30"/>
          <w:lang w:val="zh-TW"/>
        </w:rPr>
      </w:pPr>
    </w:p>
    <w:p w:rsidR="006C4363" w:rsidRPr="007E1BC4" w:rsidRDefault="006C4363" w:rsidP="007E1BC4">
      <w:pPr>
        <w:widowControl/>
        <w:jc w:val="left"/>
        <w:rPr>
          <w:rFonts w:cs="宋体"/>
          <w:b/>
          <w:bCs/>
          <w:sz w:val="32"/>
          <w:szCs w:val="32"/>
          <w:lang w:val="zh-CN"/>
        </w:rPr>
      </w:pPr>
    </w:p>
    <w:sectPr w:rsidR="006C4363" w:rsidRPr="007E1BC4" w:rsidSect="00B8642E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51" w:rsidRDefault="00817751" w:rsidP="00EE7C1D">
      <w:r>
        <w:separator/>
      </w:r>
    </w:p>
  </w:endnote>
  <w:endnote w:type="continuationSeparator" w:id="0">
    <w:p w:rsidR="00817751" w:rsidRDefault="00817751" w:rsidP="00EE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51" w:rsidRDefault="00817751" w:rsidP="00EE7C1D">
      <w:r>
        <w:separator/>
      </w:r>
    </w:p>
  </w:footnote>
  <w:footnote w:type="continuationSeparator" w:id="0">
    <w:p w:rsidR="00817751" w:rsidRDefault="00817751" w:rsidP="00EE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C8"/>
    <w:rsid w:val="00003799"/>
    <w:rsid w:val="00003D66"/>
    <w:rsid w:val="000042C3"/>
    <w:rsid w:val="000053C8"/>
    <w:rsid w:val="000125BC"/>
    <w:rsid w:val="00014C1E"/>
    <w:rsid w:val="00016AA4"/>
    <w:rsid w:val="000275AF"/>
    <w:rsid w:val="00040641"/>
    <w:rsid w:val="00041787"/>
    <w:rsid w:val="00056A40"/>
    <w:rsid w:val="000619D5"/>
    <w:rsid w:val="000653B2"/>
    <w:rsid w:val="00070313"/>
    <w:rsid w:val="0007075D"/>
    <w:rsid w:val="0007269C"/>
    <w:rsid w:val="00073749"/>
    <w:rsid w:val="00075482"/>
    <w:rsid w:val="00084D26"/>
    <w:rsid w:val="00084EE8"/>
    <w:rsid w:val="00090DE2"/>
    <w:rsid w:val="00091E5D"/>
    <w:rsid w:val="000921CF"/>
    <w:rsid w:val="000A7967"/>
    <w:rsid w:val="000C5A73"/>
    <w:rsid w:val="000C5FDF"/>
    <w:rsid w:val="000D4E8A"/>
    <w:rsid w:val="000D5E0B"/>
    <w:rsid w:val="000D68CC"/>
    <w:rsid w:val="000D6FF2"/>
    <w:rsid w:val="000E3016"/>
    <w:rsid w:val="000E3ED3"/>
    <w:rsid w:val="000F2CED"/>
    <w:rsid w:val="000F304B"/>
    <w:rsid w:val="000F4685"/>
    <w:rsid w:val="000F4B06"/>
    <w:rsid w:val="00111313"/>
    <w:rsid w:val="0011262A"/>
    <w:rsid w:val="00123641"/>
    <w:rsid w:val="00132320"/>
    <w:rsid w:val="0013375A"/>
    <w:rsid w:val="00142315"/>
    <w:rsid w:val="0014367E"/>
    <w:rsid w:val="0014620E"/>
    <w:rsid w:val="00156962"/>
    <w:rsid w:val="00157473"/>
    <w:rsid w:val="00171C55"/>
    <w:rsid w:val="00172D20"/>
    <w:rsid w:val="00175C99"/>
    <w:rsid w:val="001806A2"/>
    <w:rsid w:val="00182FCE"/>
    <w:rsid w:val="00183C36"/>
    <w:rsid w:val="0019301E"/>
    <w:rsid w:val="001A1C73"/>
    <w:rsid w:val="001A3491"/>
    <w:rsid w:val="001A66BC"/>
    <w:rsid w:val="001B49CC"/>
    <w:rsid w:val="001B6199"/>
    <w:rsid w:val="001C03D6"/>
    <w:rsid w:val="001C217A"/>
    <w:rsid w:val="001C3C0E"/>
    <w:rsid w:val="001D28A1"/>
    <w:rsid w:val="001E3C90"/>
    <w:rsid w:val="001E4390"/>
    <w:rsid w:val="001E5E50"/>
    <w:rsid w:val="001F7773"/>
    <w:rsid w:val="00200AC7"/>
    <w:rsid w:val="00203776"/>
    <w:rsid w:val="00206C86"/>
    <w:rsid w:val="0021052B"/>
    <w:rsid w:val="002114FA"/>
    <w:rsid w:val="00211DEA"/>
    <w:rsid w:val="00211EA5"/>
    <w:rsid w:val="002401D6"/>
    <w:rsid w:val="0025190A"/>
    <w:rsid w:val="00254A25"/>
    <w:rsid w:val="0027228F"/>
    <w:rsid w:val="00282D1F"/>
    <w:rsid w:val="00284647"/>
    <w:rsid w:val="00295CAA"/>
    <w:rsid w:val="00297D33"/>
    <w:rsid w:val="002A328F"/>
    <w:rsid w:val="002A3444"/>
    <w:rsid w:val="002A34D7"/>
    <w:rsid w:val="002A3B7F"/>
    <w:rsid w:val="002A5C06"/>
    <w:rsid w:val="002A6357"/>
    <w:rsid w:val="002D3A9E"/>
    <w:rsid w:val="002D4DE7"/>
    <w:rsid w:val="002E06F9"/>
    <w:rsid w:val="002E7752"/>
    <w:rsid w:val="002F5D85"/>
    <w:rsid w:val="00302161"/>
    <w:rsid w:val="0030255F"/>
    <w:rsid w:val="00305033"/>
    <w:rsid w:val="00315FED"/>
    <w:rsid w:val="00316F62"/>
    <w:rsid w:val="00323CA4"/>
    <w:rsid w:val="00323EDE"/>
    <w:rsid w:val="003303B8"/>
    <w:rsid w:val="00346C91"/>
    <w:rsid w:val="0035035D"/>
    <w:rsid w:val="00352CB4"/>
    <w:rsid w:val="00356C72"/>
    <w:rsid w:val="0036146B"/>
    <w:rsid w:val="00361C86"/>
    <w:rsid w:val="00362A5C"/>
    <w:rsid w:val="00363194"/>
    <w:rsid w:val="00371E61"/>
    <w:rsid w:val="00371F25"/>
    <w:rsid w:val="00376AB6"/>
    <w:rsid w:val="0037747B"/>
    <w:rsid w:val="003943E2"/>
    <w:rsid w:val="0039515C"/>
    <w:rsid w:val="003A36AA"/>
    <w:rsid w:val="003B5398"/>
    <w:rsid w:val="003C6E44"/>
    <w:rsid w:val="003D028D"/>
    <w:rsid w:val="003D04C9"/>
    <w:rsid w:val="003D1138"/>
    <w:rsid w:val="003E4E45"/>
    <w:rsid w:val="003F7B2A"/>
    <w:rsid w:val="00416592"/>
    <w:rsid w:val="00416CF3"/>
    <w:rsid w:val="00431A24"/>
    <w:rsid w:val="00432B8B"/>
    <w:rsid w:val="00433F10"/>
    <w:rsid w:val="00435CB2"/>
    <w:rsid w:val="00445137"/>
    <w:rsid w:val="00446DA2"/>
    <w:rsid w:val="0044719E"/>
    <w:rsid w:val="00455CA4"/>
    <w:rsid w:val="004727B3"/>
    <w:rsid w:val="0049445F"/>
    <w:rsid w:val="00494CCD"/>
    <w:rsid w:val="0049773A"/>
    <w:rsid w:val="004A46EA"/>
    <w:rsid w:val="004B0449"/>
    <w:rsid w:val="004E09F9"/>
    <w:rsid w:val="004E39E2"/>
    <w:rsid w:val="004E6CC5"/>
    <w:rsid w:val="005025CC"/>
    <w:rsid w:val="00502DAB"/>
    <w:rsid w:val="0051042D"/>
    <w:rsid w:val="00514C23"/>
    <w:rsid w:val="00520EBA"/>
    <w:rsid w:val="00523673"/>
    <w:rsid w:val="00523731"/>
    <w:rsid w:val="005307B2"/>
    <w:rsid w:val="0053166B"/>
    <w:rsid w:val="005361F8"/>
    <w:rsid w:val="00543A10"/>
    <w:rsid w:val="00547F12"/>
    <w:rsid w:val="00550DEE"/>
    <w:rsid w:val="0055429D"/>
    <w:rsid w:val="00556ABF"/>
    <w:rsid w:val="00557C50"/>
    <w:rsid w:val="005711E9"/>
    <w:rsid w:val="00573433"/>
    <w:rsid w:val="00574D36"/>
    <w:rsid w:val="005751CA"/>
    <w:rsid w:val="0057687C"/>
    <w:rsid w:val="00583952"/>
    <w:rsid w:val="005844CE"/>
    <w:rsid w:val="005853C8"/>
    <w:rsid w:val="005939B4"/>
    <w:rsid w:val="005A0015"/>
    <w:rsid w:val="005A0E4C"/>
    <w:rsid w:val="005A2423"/>
    <w:rsid w:val="005A5383"/>
    <w:rsid w:val="005B3AF7"/>
    <w:rsid w:val="005B5B75"/>
    <w:rsid w:val="005C5157"/>
    <w:rsid w:val="005D3146"/>
    <w:rsid w:val="005E0295"/>
    <w:rsid w:val="005E0DC9"/>
    <w:rsid w:val="005E1BAA"/>
    <w:rsid w:val="005E44BE"/>
    <w:rsid w:val="005F430E"/>
    <w:rsid w:val="00601B1F"/>
    <w:rsid w:val="00602DE5"/>
    <w:rsid w:val="00611BF9"/>
    <w:rsid w:val="00621F0B"/>
    <w:rsid w:val="00623218"/>
    <w:rsid w:val="006424EB"/>
    <w:rsid w:val="00651FF9"/>
    <w:rsid w:val="00680179"/>
    <w:rsid w:val="00684C1B"/>
    <w:rsid w:val="00695FCC"/>
    <w:rsid w:val="00697D77"/>
    <w:rsid w:val="006C4363"/>
    <w:rsid w:val="006D3105"/>
    <w:rsid w:val="006D36EB"/>
    <w:rsid w:val="006D52D6"/>
    <w:rsid w:val="006D5397"/>
    <w:rsid w:val="006D7BE5"/>
    <w:rsid w:val="006E4983"/>
    <w:rsid w:val="006E645B"/>
    <w:rsid w:val="006F2E67"/>
    <w:rsid w:val="007007CA"/>
    <w:rsid w:val="00703E7C"/>
    <w:rsid w:val="00706D38"/>
    <w:rsid w:val="00707B84"/>
    <w:rsid w:val="00725593"/>
    <w:rsid w:val="00727200"/>
    <w:rsid w:val="00734F08"/>
    <w:rsid w:val="00742442"/>
    <w:rsid w:val="00742660"/>
    <w:rsid w:val="00751C66"/>
    <w:rsid w:val="0077170F"/>
    <w:rsid w:val="00777049"/>
    <w:rsid w:val="0077748F"/>
    <w:rsid w:val="007904D4"/>
    <w:rsid w:val="007931D2"/>
    <w:rsid w:val="007A2C02"/>
    <w:rsid w:val="007A47C3"/>
    <w:rsid w:val="007A5A16"/>
    <w:rsid w:val="007A75D4"/>
    <w:rsid w:val="007B3E8D"/>
    <w:rsid w:val="007B499E"/>
    <w:rsid w:val="007C5F90"/>
    <w:rsid w:val="007C7E49"/>
    <w:rsid w:val="007D495E"/>
    <w:rsid w:val="007D5505"/>
    <w:rsid w:val="007D6B35"/>
    <w:rsid w:val="007E0AE7"/>
    <w:rsid w:val="007E1BC4"/>
    <w:rsid w:val="007E2E4D"/>
    <w:rsid w:val="007E48F7"/>
    <w:rsid w:val="007F4804"/>
    <w:rsid w:val="007F4983"/>
    <w:rsid w:val="008126BF"/>
    <w:rsid w:val="0081470A"/>
    <w:rsid w:val="00817751"/>
    <w:rsid w:val="00817804"/>
    <w:rsid w:val="00824DB7"/>
    <w:rsid w:val="00826E38"/>
    <w:rsid w:val="00831AD0"/>
    <w:rsid w:val="008335BC"/>
    <w:rsid w:val="0083654D"/>
    <w:rsid w:val="008442EA"/>
    <w:rsid w:val="00846C5C"/>
    <w:rsid w:val="00847F55"/>
    <w:rsid w:val="0085437E"/>
    <w:rsid w:val="008544F8"/>
    <w:rsid w:val="00865342"/>
    <w:rsid w:val="008949F8"/>
    <w:rsid w:val="0089582C"/>
    <w:rsid w:val="008A39F6"/>
    <w:rsid w:val="008B1DEA"/>
    <w:rsid w:val="008B5276"/>
    <w:rsid w:val="008B6231"/>
    <w:rsid w:val="008C36C1"/>
    <w:rsid w:val="008C4FA4"/>
    <w:rsid w:val="008C5592"/>
    <w:rsid w:val="008D2BFD"/>
    <w:rsid w:val="008E40FE"/>
    <w:rsid w:val="008E7272"/>
    <w:rsid w:val="00904C8C"/>
    <w:rsid w:val="0090682D"/>
    <w:rsid w:val="009079AB"/>
    <w:rsid w:val="00911CAE"/>
    <w:rsid w:val="00912012"/>
    <w:rsid w:val="0091268A"/>
    <w:rsid w:val="00933572"/>
    <w:rsid w:val="00942E97"/>
    <w:rsid w:val="00945EE4"/>
    <w:rsid w:val="00946C41"/>
    <w:rsid w:val="00952A9A"/>
    <w:rsid w:val="0096025F"/>
    <w:rsid w:val="009602FE"/>
    <w:rsid w:val="009609AB"/>
    <w:rsid w:val="00961BA7"/>
    <w:rsid w:val="009671A2"/>
    <w:rsid w:val="00975F79"/>
    <w:rsid w:val="009836CF"/>
    <w:rsid w:val="00986A89"/>
    <w:rsid w:val="009951C8"/>
    <w:rsid w:val="009A0C9C"/>
    <w:rsid w:val="009A27F0"/>
    <w:rsid w:val="009A4A88"/>
    <w:rsid w:val="009A5202"/>
    <w:rsid w:val="009B0D60"/>
    <w:rsid w:val="009C521A"/>
    <w:rsid w:val="009C64FC"/>
    <w:rsid w:val="009C6AB8"/>
    <w:rsid w:val="009C7A98"/>
    <w:rsid w:val="009E3916"/>
    <w:rsid w:val="009E6F35"/>
    <w:rsid w:val="009F19C4"/>
    <w:rsid w:val="009F2390"/>
    <w:rsid w:val="00A0409A"/>
    <w:rsid w:val="00A05477"/>
    <w:rsid w:val="00A0745E"/>
    <w:rsid w:val="00A317DC"/>
    <w:rsid w:val="00A37E3B"/>
    <w:rsid w:val="00A50E77"/>
    <w:rsid w:val="00A618FE"/>
    <w:rsid w:val="00A67E06"/>
    <w:rsid w:val="00A70BC2"/>
    <w:rsid w:val="00A72BFE"/>
    <w:rsid w:val="00A851F7"/>
    <w:rsid w:val="00A85512"/>
    <w:rsid w:val="00A85FDA"/>
    <w:rsid w:val="00A902C4"/>
    <w:rsid w:val="00A90C15"/>
    <w:rsid w:val="00A941FB"/>
    <w:rsid w:val="00AA2DA6"/>
    <w:rsid w:val="00AA44D4"/>
    <w:rsid w:val="00AB1A17"/>
    <w:rsid w:val="00AB2D0E"/>
    <w:rsid w:val="00AC36E8"/>
    <w:rsid w:val="00AC43CB"/>
    <w:rsid w:val="00AC65A7"/>
    <w:rsid w:val="00AC7258"/>
    <w:rsid w:val="00AD14B7"/>
    <w:rsid w:val="00AE1F9F"/>
    <w:rsid w:val="00AE540C"/>
    <w:rsid w:val="00AE6490"/>
    <w:rsid w:val="00AE7430"/>
    <w:rsid w:val="00AE7DC3"/>
    <w:rsid w:val="00AF1435"/>
    <w:rsid w:val="00B156C0"/>
    <w:rsid w:val="00B200D5"/>
    <w:rsid w:val="00B24525"/>
    <w:rsid w:val="00B24ECE"/>
    <w:rsid w:val="00B30DE3"/>
    <w:rsid w:val="00B4372F"/>
    <w:rsid w:val="00B5341E"/>
    <w:rsid w:val="00B64353"/>
    <w:rsid w:val="00B72638"/>
    <w:rsid w:val="00B8642E"/>
    <w:rsid w:val="00B962F0"/>
    <w:rsid w:val="00BB156A"/>
    <w:rsid w:val="00BB61DA"/>
    <w:rsid w:val="00BC2E40"/>
    <w:rsid w:val="00BC669E"/>
    <w:rsid w:val="00BD663C"/>
    <w:rsid w:val="00BE3062"/>
    <w:rsid w:val="00BE5F83"/>
    <w:rsid w:val="00BF31EB"/>
    <w:rsid w:val="00C05EE0"/>
    <w:rsid w:val="00C2112F"/>
    <w:rsid w:val="00C27D63"/>
    <w:rsid w:val="00C27F96"/>
    <w:rsid w:val="00C30A50"/>
    <w:rsid w:val="00C361B9"/>
    <w:rsid w:val="00C64429"/>
    <w:rsid w:val="00C66AE9"/>
    <w:rsid w:val="00C85126"/>
    <w:rsid w:val="00C907E0"/>
    <w:rsid w:val="00C956B7"/>
    <w:rsid w:val="00C9654B"/>
    <w:rsid w:val="00C972FE"/>
    <w:rsid w:val="00CA2F87"/>
    <w:rsid w:val="00CA7562"/>
    <w:rsid w:val="00CB00B0"/>
    <w:rsid w:val="00CC32AE"/>
    <w:rsid w:val="00CD1DBC"/>
    <w:rsid w:val="00CD520C"/>
    <w:rsid w:val="00CE15B1"/>
    <w:rsid w:val="00CE350B"/>
    <w:rsid w:val="00CF6A37"/>
    <w:rsid w:val="00D12ACD"/>
    <w:rsid w:val="00D12AD5"/>
    <w:rsid w:val="00D203E5"/>
    <w:rsid w:val="00D20BF5"/>
    <w:rsid w:val="00D40767"/>
    <w:rsid w:val="00D5168A"/>
    <w:rsid w:val="00D5655B"/>
    <w:rsid w:val="00D75B77"/>
    <w:rsid w:val="00D75BBE"/>
    <w:rsid w:val="00D80049"/>
    <w:rsid w:val="00D93D9D"/>
    <w:rsid w:val="00D944DF"/>
    <w:rsid w:val="00D96FC7"/>
    <w:rsid w:val="00DA668F"/>
    <w:rsid w:val="00DB2D63"/>
    <w:rsid w:val="00DB47E1"/>
    <w:rsid w:val="00DB483B"/>
    <w:rsid w:val="00DB4CD4"/>
    <w:rsid w:val="00DB683E"/>
    <w:rsid w:val="00DC27ED"/>
    <w:rsid w:val="00DD0533"/>
    <w:rsid w:val="00DD4D48"/>
    <w:rsid w:val="00DD6EEB"/>
    <w:rsid w:val="00DF60BC"/>
    <w:rsid w:val="00E010B6"/>
    <w:rsid w:val="00E062E2"/>
    <w:rsid w:val="00E06904"/>
    <w:rsid w:val="00E1419A"/>
    <w:rsid w:val="00E226ED"/>
    <w:rsid w:val="00E315C3"/>
    <w:rsid w:val="00E530D4"/>
    <w:rsid w:val="00E55E23"/>
    <w:rsid w:val="00E62FC2"/>
    <w:rsid w:val="00E67755"/>
    <w:rsid w:val="00E73F1C"/>
    <w:rsid w:val="00E742C3"/>
    <w:rsid w:val="00E809EB"/>
    <w:rsid w:val="00E83C5B"/>
    <w:rsid w:val="00E84884"/>
    <w:rsid w:val="00E8568F"/>
    <w:rsid w:val="00E85FCA"/>
    <w:rsid w:val="00E92B86"/>
    <w:rsid w:val="00EA54FB"/>
    <w:rsid w:val="00EB1BD4"/>
    <w:rsid w:val="00EB1DD9"/>
    <w:rsid w:val="00EB4675"/>
    <w:rsid w:val="00ED2A28"/>
    <w:rsid w:val="00ED699D"/>
    <w:rsid w:val="00ED70BB"/>
    <w:rsid w:val="00EE0A58"/>
    <w:rsid w:val="00EE34FB"/>
    <w:rsid w:val="00EE7C1D"/>
    <w:rsid w:val="00EF36E0"/>
    <w:rsid w:val="00F0652B"/>
    <w:rsid w:val="00F068C7"/>
    <w:rsid w:val="00F07928"/>
    <w:rsid w:val="00F15332"/>
    <w:rsid w:val="00F259BA"/>
    <w:rsid w:val="00F263FB"/>
    <w:rsid w:val="00F273BD"/>
    <w:rsid w:val="00F32874"/>
    <w:rsid w:val="00F340F1"/>
    <w:rsid w:val="00F34366"/>
    <w:rsid w:val="00F45F95"/>
    <w:rsid w:val="00F512C3"/>
    <w:rsid w:val="00F54C48"/>
    <w:rsid w:val="00F565B8"/>
    <w:rsid w:val="00F63249"/>
    <w:rsid w:val="00F65FE3"/>
    <w:rsid w:val="00F75B57"/>
    <w:rsid w:val="00F75F90"/>
    <w:rsid w:val="00F93F96"/>
    <w:rsid w:val="00F94D9A"/>
    <w:rsid w:val="00F97022"/>
    <w:rsid w:val="00FA220F"/>
    <w:rsid w:val="00FB197F"/>
    <w:rsid w:val="00FB4890"/>
    <w:rsid w:val="00FC3794"/>
    <w:rsid w:val="00FC52A1"/>
    <w:rsid w:val="00FD09BD"/>
    <w:rsid w:val="00FE376D"/>
    <w:rsid w:val="00FE666C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7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7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C1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C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E7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默认"/>
    <w:basedOn w:val="a"/>
    <w:uiPriority w:val="99"/>
    <w:rsid w:val="00EE7C1D"/>
    <w:pPr>
      <w:widowControl/>
      <w:jc w:val="left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LabelA">
    <w:name w:val="Label A"/>
    <w:rsid w:val="00EE7C1D"/>
    <w:pP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7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7C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C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E7C1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7C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EE7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默认"/>
    <w:basedOn w:val="a"/>
    <w:uiPriority w:val="99"/>
    <w:rsid w:val="00EE7C1D"/>
    <w:pPr>
      <w:widowControl/>
      <w:jc w:val="left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LabelA">
    <w:name w:val="Label A"/>
    <w:rsid w:val="00EE7C1D"/>
    <w:pPr>
      <w:suppressAutoHyphens/>
      <w:outlineLvl w:val="0"/>
    </w:pPr>
    <w:rPr>
      <w:rFonts w:ascii="Calibri" w:eastAsia="Calibri" w:hAnsi="Calibri" w:cs="Calibri"/>
      <w:color w:val="000000"/>
      <w:kern w:val="0"/>
      <w:sz w:val="36"/>
      <w:szCs w:val="36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杨露萍</dc:creator>
  <cp:keywords/>
  <dc:description/>
  <cp:lastModifiedBy>shisu-3</cp:lastModifiedBy>
  <cp:revision>6</cp:revision>
  <dcterms:created xsi:type="dcterms:W3CDTF">2018-02-26T08:14:00Z</dcterms:created>
  <dcterms:modified xsi:type="dcterms:W3CDTF">2018-02-27T02:11:00Z</dcterms:modified>
</cp:coreProperties>
</file>