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7FCE7" w14:textId="6F2ED7E9" w:rsidR="00115EF1" w:rsidRPr="005D478D" w:rsidRDefault="005D478D" w:rsidP="005D478D">
      <w:pPr>
        <w:spacing w:line="360" w:lineRule="auto"/>
        <w:jc w:val="center"/>
        <w:rPr>
          <w:rFonts w:ascii="微软雅黑" w:eastAsia="微软雅黑" w:hAnsi="微软雅黑"/>
          <w:b/>
          <w:bCs/>
          <w:sz w:val="28"/>
          <w:szCs w:val="28"/>
        </w:rPr>
      </w:pPr>
      <w:r w:rsidRPr="005D478D">
        <w:rPr>
          <w:rFonts w:ascii="微软雅黑" w:eastAsia="微软雅黑" w:hAnsi="微软雅黑" w:hint="eastAsia"/>
          <w:b/>
          <w:bCs/>
          <w:sz w:val="28"/>
          <w:szCs w:val="28"/>
        </w:rPr>
        <w:t>项目</w:t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>管理</w:t>
      </w:r>
      <w:r w:rsidRPr="005D478D">
        <w:rPr>
          <w:rFonts w:ascii="微软雅黑" w:eastAsia="微软雅黑" w:hAnsi="微软雅黑" w:hint="eastAsia"/>
          <w:b/>
          <w:bCs/>
          <w:sz w:val="28"/>
          <w:szCs w:val="28"/>
        </w:rPr>
        <w:t>平台操作手册（</w:t>
      </w:r>
      <w:r w:rsidRPr="005D478D">
        <w:rPr>
          <w:rFonts w:ascii="微软雅黑" w:eastAsia="微软雅黑" w:hAnsi="微软雅黑"/>
          <w:b/>
          <w:bCs/>
          <w:sz w:val="28"/>
          <w:szCs w:val="28"/>
        </w:rPr>
        <w:t xml:space="preserve"> </w:t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>教师</w:t>
      </w:r>
      <w:r w:rsidRPr="005D478D">
        <w:rPr>
          <w:rFonts w:ascii="微软雅黑" w:eastAsia="微软雅黑" w:hAnsi="微软雅黑"/>
          <w:b/>
          <w:bCs/>
          <w:sz w:val="28"/>
          <w:szCs w:val="28"/>
        </w:rPr>
        <w:t>版 ）</w:t>
      </w:r>
    </w:p>
    <w:p w14:paraId="7FDE4881" w14:textId="0D907FFE" w:rsidR="005D478D" w:rsidRPr="005D478D" w:rsidRDefault="005D478D" w:rsidP="005D478D">
      <w:pPr>
        <w:spacing w:line="360" w:lineRule="auto"/>
        <w:rPr>
          <w:rFonts w:ascii="微软雅黑" w:eastAsia="微软雅黑" w:hAnsi="微软雅黑"/>
          <w:sz w:val="24"/>
          <w:szCs w:val="24"/>
        </w:rPr>
      </w:pPr>
    </w:p>
    <w:p w14:paraId="7B8AE1F3" w14:textId="4E8C6F68" w:rsidR="005D478D" w:rsidRPr="005D478D" w:rsidRDefault="00760633" w:rsidP="005D478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CFB468" wp14:editId="0DA37D0F">
            <wp:simplePos x="0" y="0"/>
            <wp:positionH relativeFrom="margin">
              <wp:posOffset>-160338</wp:posOffset>
            </wp:positionH>
            <wp:positionV relativeFrom="paragraph">
              <wp:posOffset>445135</wp:posOffset>
            </wp:positionV>
            <wp:extent cx="5505450" cy="3090545"/>
            <wp:effectExtent l="19050" t="19050" r="19050" b="1460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9054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78D" w:rsidRPr="005D478D">
        <w:rPr>
          <w:rFonts w:ascii="微软雅黑" w:eastAsia="微软雅黑" w:hAnsi="微软雅黑" w:hint="eastAsia"/>
          <w:sz w:val="24"/>
          <w:szCs w:val="24"/>
        </w:rPr>
        <w:t>通过</w:t>
      </w:r>
      <w:hyperlink r:id="rId8" w:history="1">
        <w:r w:rsidR="005D478D" w:rsidRPr="00516EC3">
          <w:rPr>
            <w:rStyle w:val="a8"/>
            <w:rFonts w:ascii="微软雅黑" w:eastAsia="微软雅黑" w:hAnsi="微软雅黑"/>
            <w:sz w:val="24"/>
            <w:szCs w:val="24"/>
          </w:rPr>
          <w:t>https://shisupms.zhihuishu.com/</w:t>
        </w:r>
      </w:hyperlink>
      <w:r w:rsidR="005D478D" w:rsidRPr="005D478D">
        <w:rPr>
          <w:rFonts w:ascii="微软雅黑" w:eastAsia="微软雅黑" w:hAnsi="微软雅黑"/>
          <w:sz w:val="24"/>
          <w:szCs w:val="24"/>
        </w:rPr>
        <w:t>进入项目评审平台。</w:t>
      </w:r>
    </w:p>
    <w:p w14:paraId="73C30FE7" w14:textId="0068C64F" w:rsidR="005D478D" w:rsidRPr="005D478D" w:rsidRDefault="005D478D" w:rsidP="005D478D">
      <w:pPr>
        <w:spacing w:line="360" w:lineRule="auto"/>
        <w:rPr>
          <w:rFonts w:ascii="微软雅黑" w:eastAsia="微软雅黑" w:hAnsi="微软雅黑"/>
          <w:sz w:val="24"/>
          <w:szCs w:val="24"/>
        </w:rPr>
      </w:pPr>
    </w:p>
    <w:p w14:paraId="202630D0" w14:textId="7A046CA0" w:rsidR="005D478D" w:rsidRPr="005D478D" w:rsidRDefault="00760633" w:rsidP="00516EC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F5F6AB" wp14:editId="47D1C78E">
            <wp:simplePos x="0" y="0"/>
            <wp:positionH relativeFrom="column">
              <wp:posOffset>-167640</wp:posOffset>
            </wp:positionH>
            <wp:positionV relativeFrom="paragraph">
              <wp:posOffset>480060</wp:posOffset>
            </wp:positionV>
            <wp:extent cx="5494020" cy="2905125"/>
            <wp:effectExtent l="19050" t="19050" r="11430" b="2857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290512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EC3" w:rsidRPr="00516EC3">
        <w:rPr>
          <w:rFonts w:ascii="微软雅黑" w:eastAsia="微软雅黑" w:hAnsi="微软雅黑" w:hint="eastAsia"/>
          <w:sz w:val="24"/>
          <w:szCs w:val="24"/>
        </w:rPr>
        <w:t>点击“统一身份</w:t>
      </w:r>
      <w:r w:rsidR="00516EC3">
        <w:rPr>
          <w:rFonts w:ascii="微软雅黑" w:eastAsia="微软雅黑" w:hAnsi="微软雅黑" w:hint="eastAsia"/>
          <w:sz w:val="24"/>
          <w:szCs w:val="24"/>
        </w:rPr>
        <w:t>登录</w:t>
      </w:r>
      <w:r w:rsidR="00516EC3" w:rsidRPr="00516EC3">
        <w:rPr>
          <w:rFonts w:ascii="微软雅黑" w:eastAsia="微软雅黑" w:hAnsi="微软雅黑" w:hint="eastAsia"/>
          <w:sz w:val="24"/>
          <w:szCs w:val="24"/>
        </w:rPr>
        <w:t>”按钮，输入</w:t>
      </w:r>
      <w:r>
        <w:rPr>
          <w:rFonts w:ascii="微软雅黑" w:eastAsia="微软雅黑" w:hAnsi="微软雅黑" w:hint="eastAsia"/>
          <w:sz w:val="24"/>
          <w:szCs w:val="24"/>
        </w:rPr>
        <w:t>统一身份认证</w:t>
      </w:r>
      <w:r w:rsidR="00516EC3" w:rsidRPr="00516EC3">
        <w:rPr>
          <w:rFonts w:ascii="微软雅黑" w:eastAsia="微软雅黑" w:hAnsi="微软雅黑"/>
          <w:sz w:val="24"/>
          <w:szCs w:val="24"/>
        </w:rPr>
        <w:t>账号进</w:t>
      </w:r>
      <w:r>
        <w:rPr>
          <w:rFonts w:ascii="微软雅黑" w:eastAsia="微软雅黑" w:hAnsi="微软雅黑" w:hint="eastAsia"/>
          <w:sz w:val="24"/>
          <w:szCs w:val="24"/>
        </w:rPr>
        <w:t>入</w:t>
      </w:r>
      <w:r w:rsidR="00516EC3" w:rsidRPr="00516EC3">
        <w:rPr>
          <w:rFonts w:ascii="微软雅黑" w:eastAsia="微软雅黑" w:hAnsi="微软雅黑"/>
          <w:sz w:val="24"/>
          <w:szCs w:val="24"/>
        </w:rPr>
        <w:t>系统。</w:t>
      </w:r>
    </w:p>
    <w:p w14:paraId="3E0812D9" w14:textId="1B4D2801" w:rsidR="005D478D" w:rsidRPr="005D478D" w:rsidRDefault="005D478D" w:rsidP="005D478D">
      <w:pPr>
        <w:spacing w:line="360" w:lineRule="auto"/>
        <w:rPr>
          <w:rFonts w:ascii="微软雅黑" w:eastAsia="微软雅黑" w:hAnsi="微软雅黑"/>
          <w:sz w:val="24"/>
          <w:szCs w:val="24"/>
        </w:rPr>
      </w:pPr>
    </w:p>
    <w:p w14:paraId="4B44C20A" w14:textId="539F0472" w:rsidR="005D478D" w:rsidRPr="005D478D" w:rsidRDefault="006D2FB7" w:rsidP="005F58B7">
      <w:pPr>
        <w:pStyle w:val="a7"/>
        <w:numPr>
          <w:ilvl w:val="0"/>
          <w:numId w:val="1"/>
        </w:numPr>
        <w:spacing w:line="360" w:lineRule="auto"/>
        <w:ind w:left="0" w:firstLineChars="0" w:firstLine="6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100982" wp14:editId="127EA2E2">
            <wp:simplePos x="0" y="0"/>
            <wp:positionH relativeFrom="margin">
              <wp:posOffset>-96520</wp:posOffset>
            </wp:positionH>
            <wp:positionV relativeFrom="paragraph">
              <wp:posOffset>1247775</wp:posOffset>
            </wp:positionV>
            <wp:extent cx="5452745" cy="2987040"/>
            <wp:effectExtent l="19050" t="19050" r="14605" b="2286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298704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8B7" w:rsidRPr="005F58B7">
        <w:rPr>
          <w:rFonts w:ascii="微软雅黑" w:eastAsia="微软雅黑" w:hAnsi="微软雅黑" w:hint="eastAsia"/>
          <w:sz w:val="24"/>
          <w:szCs w:val="24"/>
        </w:rPr>
        <w:t>在导航页点击</w:t>
      </w:r>
      <w:r>
        <w:rPr>
          <w:rFonts w:ascii="微软雅黑" w:eastAsia="微软雅黑" w:hAnsi="微软雅黑" w:hint="eastAsia"/>
          <w:sz w:val="24"/>
          <w:szCs w:val="24"/>
        </w:rPr>
        <w:t>“</w:t>
      </w:r>
      <w:r w:rsidR="005F58B7" w:rsidRPr="005F58B7">
        <w:rPr>
          <w:rFonts w:ascii="微软雅黑" w:eastAsia="微软雅黑" w:hAnsi="微软雅黑" w:hint="eastAsia"/>
          <w:sz w:val="24"/>
          <w:szCs w:val="24"/>
        </w:rPr>
        <w:t>项目申报</w:t>
      </w:r>
      <w:r>
        <w:rPr>
          <w:rFonts w:ascii="微软雅黑" w:eastAsia="微软雅黑" w:hAnsi="微软雅黑" w:hint="eastAsia"/>
          <w:sz w:val="24"/>
          <w:szCs w:val="24"/>
        </w:rPr>
        <w:t>”</w:t>
      </w:r>
      <w:r w:rsidR="005F58B7" w:rsidRPr="005F58B7">
        <w:rPr>
          <w:rFonts w:ascii="微软雅黑" w:eastAsia="微软雅黑" w:hAnsi="微软雅黑" w:hint="eastAsia"/>
          <w:sz w:val="24"/>
          <w:szCs w:val="24"/>
        </w:rPr>
        <w:t>，进入项目申报页面。我们可以在该模块中查看到所有可以申报的项目，选择</w:t>
      </w:r>
      <w:r w:rsidR="002F3FCB">
        <w:rPr>
          <w:rFonts w:ascii="微软雅黑" w:eastAsia="微软雅黑" w:hAnsi="微软雅黑" w:hint="eastAsia"/>
          <w:sz w:val="24"/>
          <w:szCs w:val="24"/>
        </w:rPr>
        <w:t>“</w:t>
      </w:r>
      <w:r w:rsidR="002F3FCB" w:rsidRPr="002F3FCB">
        <w:rPr>
          <w:rFonts w:ascii="微软雅黑" w:eastAsia="微软雅黑" w:hAnsi="微软雅黑"/>
          <w:sz w:val="24"/>
          <w:szCs w:val="24"/>
        </w:rPr>
        <w:t>2021-2022年度上线慕课奖励申报</w:t>
      </w:r>
      <w:r w:rsidR="002F3FCB">
        <w:rPr>
          <w:rFonts w:ascii="微软雅黑" w:eastAsia="微软雅黑" w:hAnsi="微软雅黑" w:hint="eastAsia"/>
          <w:sz w:val="24"/>
          <w:szCs w:val="24"/>
        </w:rPr>
        <w:t>”</w:t>
      </w:r>
      <w:r w:rsidR="005F58B7" w:rsidRPr="005F58B7">
        <w:rPr>
          <w:rFonts w:ascii="微软雅黑" w:eastAsia="微软雅黑" w:hAnsi="微软雅黑" w:hint="eastAsia"/>
          <w:sz w:val="24"/>
          <w:szCs w:val="24"/>
        </w:rPr>
        <w:t>项目，进入项目申报介绍页。</w:t>
      </w:r>
    </w:p>
    <w:p w14:paraId="2B8511D6" w14:textId="0BF06A44" w:rsidR="005D478D" w:rsidRDefault="003956AE" w:rsidP="006D2FB7">
      <w:pPr>
        <w:pStyle w:val="a7"/>
        <w:numPr>
          <w:ilvl w:val="0"/>
          <w:numId w:val="1"/>
        </w:numPr>
        <w:spacing w:line="360" w:lineRule="auto"/>
        <w:ind w:left="0" w:firstLineChars="0" w:firstLine="6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8D77E5" wp14:editId="01F7EC19">
            <wp:simplePos x="0" y="0"/>
            <wp:positionH relativeFrom="margin">
              <wp:align>center</wp:align>
            </wp:positionH>
            <wp:positionV relativeFrom="paragraph">
              <wp:posOffset>4290695</wp:posOffset>
            </wp:positionV>
            <wp:extent cx="4958715" cy="3359785"/>
            <wp:effectExtent l="19050" t="19050" r="13335" b="1206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335978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FB7" w:rsidRPr="006D2FB7">
        <w:rPr>
          <w:rFonts w:ascii="微软雅黑" w:eastAsia="微软雅黑" w:hAnsi="微软雅黑" w:hint="eastAsia"/>
          <w:sz w:val="24"/>
          <w:szCs w:val="24"/>
        </w:rPr>
        <w:t>在申报项目详情页中，可查看项目说明及项目相关注意事项，如需要申报，点击</w:t>
      </w:r>
      <w:r>
        <w:rPr>
          <w:rFonts w:ascii="微软雅黑" w:eastAsia="微软雅黑" w:hAnsi="微软雅黑" w:hint="eastAsia"/>
          <w:sz w:val="24"/>
          <w:szCs w:val="24"/>
        </w:rPr>
        <w:t>“</w:t>
      </w:r>
      <w:r w:rsidR="006D2FB7" w:rsidRPr="006D2FB7">
        <w:rPr>
          <w:rFonts w:ascii="微软雅黑" w:eastAsia="微软雅黑" w:hAnsi="微软雅黑" w:hint="eastAsia"/>
          <w:sz w:val="24"/>
          <w:szCs w:val="24"/>
        </w:rPr>
        <w:t>立即申报</w:t>
      </w:r>
      <w:r>
        <w:rPr>
          <w:rFonts w:ascii="微软雅黑" w:eastAsia="微软雅黑" w:hAnsi="微软雅黑" w:hint="eastAsia"/>
          <w:sz w:val="24"/>
          <w:szCs w:val="24"/>
        </w:rPr>
        <w:t>”</w:t>
      </w:r>
      <w:r w:rsidR="006D2FB7" w:rsidRPr="006D2FB7">
        <w:rPr>
          <w:rFonts w:ascii="微软雅黑" w:eastAsia="微软雅黑" w:hAnsi="微软雅黑" w:hint="eastAsia"/>
          <w:sz w:val="24"/>
          <w:szCs w:val="24"/>
        </w:rPr>
        <w:t>操作按钮，进入申报页面，按照页面提示填写相关内容</w:t>
      </w:r>
      <w:r w:rsidR="006D2FB7">
        <w:rPr>
          <w:rFonts w:ascii="微软雅黑" w:eastAsia="微软雅黑" w:hAnsi="微软雅黑" w:hint="eastAsia"/>
          <w:sz w:val="24"/>
          <w:szCs w:val="24"/>
        </w:rPr>
        <w:t>，</w:t>
      </w:r>
      <w:r w:rsidR="006D2FB7" w:rsidRPr="006D2FB7">
        <w:rPr>
          <w:rFonts w:ascii="微软雅黑" w:eastAsia="微软雅黑" w:hAnsi="微软雅黑" w:hint="eastAsia"/>
          <w:sz w:val="24"/>
          <w:szCs w:val="24"/>
        </w:rPr>
        <w:t>确认无误后点击</w:t>
      </w:r>
      <w:r>
        <w:rPr>
          <w:rFonts w:ascii="微软雅黑" w:eastAsia="微软雅黑" w:hAnsi="微软雅黑" w:hint="eastAsia"/>
          <w:sz w:val="24"/>
          <w:szCs w:val="24"/>
        </w:rPr>
        <w:t>“</w:t>
      </w:r>
      <w:r w:rsidR="006D2FB7" w:rsidRPr="006D2FB7">
        <w:rPr>
          <w:rFonts w:ascii="微软雅黑" w:eastAsia="微软雅黑" w:hAnsi="微软雅黑" w:hint="eastAsia"/>
          <w:sz w:val="24"/>
          <w:szCs w:val="24"/>
        </w:rPr>
        <w:t>提交</w:t>
      </w:r>
      <w:r>
        <w:rPr>
          <w:rFonts w:ascii="微软雅黑" w:eastAsia="微软雅黑" w:hAnsi="微软雅黑" w:hint="eastAsia"/>
          <w:sz w:val="24"/>
          <w:szCs w:val="24"/>
        </w:rPr>
        <w:t>”</w:t>
      </w:r>
      <w:r w:rsidR="006D2FB7" w:rsidRPr="006D2FB7">
        <w:rPr>
          <w:rFonts w:ascii="微软雅黑" w:eastAsia="微软雅黑" w:hAnsi="微软雅黑" w:hint="eastAsia"/>
          <w:sz w:val="24"/>
          <w:szCs w:val="24"/>
        </w:rPr>
        <w:t>。</w:t>
      </w:r>
    </w:p>
    <w:p w14:paraId="42EA50A6" w14:textId="35B62CA0" w:rsidR="006D2FB7" w:rsidRDefault="00611163" w:rsidP="00F32914">
      <w:pPr>
        <w:pStyle w:val="a7"/>
        <w:numPr>
          <w:ilvl w:val="0"/>
          <w:numId w:val="1"/>
        </w:numPr>
        <w:spacing w:line="360" w:lineRule="auto"/>
        <w:ind w:left="0" w:firstLineChars="0" w:firstLine="6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0B4BFA7" wp14:editId="6CBDC4EF">
            <wp:simplePos x="0" y="0"/>
            <wp:positionH relativeFrom="margin">
              <wp:align>right</wp:align>
            </wp:positionH>
            <wp:positionV relativeFrom="paragraph">
              <wp:posOffset>832485</wp:posOffset>
            </wp:positionV>
            <wp:extent cx="5231765" cy="3329305"/>
            <wp:effectExtent l="19050" t="19050" r="26035" b="2349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32930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914" w:rsidRPr="00F32914">
        <w:rPr>
          <w:rFonts w:ascii="微软雅黑" w:eastAsia="微软雅黑" w:hAnsi="微软雅黑" w:hint="eastAsia"/>
          <w:sz w:val="24"/>
          <w:szCs w:val="24"/>
        </w:rPr>
        <w:t>提交后在申报确认页，可以预览已上传的申报内容，确认无误后，点击</w:t>
      </w:r>
      <w:r w:rsidR="00F32914">
        <w:rPr>
          <w:rFonts w:ascii="微软雅黑" w:eastAsia="微软雅黑" w:hAnsi="微软雅黑" w:hint="eastAsia"/>
          <w:sz w:val="24"/>
          <w:szCs w:val="24"/>
        </w:rPr>
        <w:t>“</w:t>
      </w:r>
      <w:r w:rsidR="00F32914" w:rsidRPr="00F32914">
        <w:rPr>
          <w:rFonts w:ascii="微软雅黑" w:eastAsia="微软雅黑" w:hAnsi="微软雅黑" w:hint="eastAsia"/>
          <w:sz w:val="24"/>
          <w:szCs w:val="24"/>
        </w:rPr>
        <w:t>确认提交</w:t>
      </w:r>
      <w:r w:rsidR="00F32914">
        <w:rPr>
          <w:rFonts w:ascii="微软雅黑" w:eastAsia="微软雅黑" w:hAnsi="微软雅黑" w:hint="eastAsia"/>
          <w:sz w:val="24"/>
          <w:szCs w:val="24"/>
        </w:rPr>
        <w:t>”</w:t>
      </w:r>
      <w:r w:rsidR="00F32914" w:rsidRPr="00F32914">
        <w:rPr>
          <w:rFonts w:ascii="微软雅黑" w:eastAsia="微软雅黑" w:hAnsi="微软雅黑" w:hint="eastAsia"/>
          <w:sz w:val="24"/>
          <w:szCs w:val="24"/>
        </w:rPr>
        <w:t>即</w:t>
      </w:r>
      <w:r w:rsidR="00F32914">
        <w:rPr>
          <w:rFonts w:ascii="微软雅黑" w:eastAsia="微软雅黑" w:hAnsi="微软雅黑" w:hint="eastAsia"/>
          <w:sz w:val="24"/>
          <w:szCs w:val="24"/>
        </w:rPr>
        <w:t>可。</w:t>
      </w:r>
    </w:p>
    <w:p w14:paraId="496B939A" w14:textId="2C7593DC" w:rsidR="006D2FB7" w:rsidRDefault="006D2FB7" w:rsidP="005D478D">
      <w:pPr>
        <w:spacing w:line="360" w:lineRule="auto"/>
        <w:rPr>
          <w:rFonts w:ascii="微软雅黑" w:eastAsia="微软雅黑" w:hAnsi="微软雅黑"/>
          <w:sz w:val="24"/>
          <w:szCs w:val="24"/>
        </w:rPr>
      </w:pPr>
    </w:p>
    <w:p w14:paraId="53244201" w14:textId="60493D16" w:rsidR="002C44FF" w:rsidRDefault="00117961" w:rsidP="00305A0C">
      <w:pPr>
        <w:pStyle w:val="a7"/>
        <w:numPr>
          <w:ilvl w:val="0"/>
          <w:numId w:val="1"/>
        </w:numPr>
        <w:spacing w:line="360" w:lineRule="auto"/>
        <w:ind w:left="0" w:firstLineChars="0" w:firstLine="6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493B8A1" wp14:editId="2561F7CD">
            <wp:simplePos x="0" y="0"/>
            <wp:positionH relativeFrom="margin">
              <wp:posOffset>-147955</wp:posOffset>
            </wp:positionH>
            <wp:positionV relativeFrom="paragraph">
              <wp:posOffset>794385</wp:posOffset>
            </wp:positionV>
            <wp:extent cx="5712460" cy="3095625"/>
            <wp:effectExtent l="19050" t="19050" r="21590" b="2857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095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A0C" w:rsidRPr="00305A0C">
        <w:rPr>
          <w:rFonts w:ascii="微软雅黑" w:eastAsia="微软雅黑" w:hAnsi="微软雅黑" w:hint="eastAsia"/>
          <w:sz w:val="24"/>
          <w:szCs w:val="24"/>
        </w:rPr>
        <w:t>点击</w:t>
      </w:r>
      <w:r w:rsidR="00305A0C">
        <w:rPr>
          <w:rFonts w:ascii="微软雅黑" w:eastAsia="微软雅黑" w:hAnsi="微软雅黑" w:hint="eastAsia"/>
          <w:sz w:val="24"/>
          <w:szCs w:val="24"/>
        </w:rPr>
        <w:t>“</w:t>
      </w:r>
      <w:r w:rsidR="00305A0C" w:rsidRPr="00305A0C">
        <w:rPr>
          <w:rFonts w:ascii="微软雅黑" w:eastAsia="微软雅黑" w:hAnsi="微软雅黑" w:hint="eastAsia"/>
          <w:sz w:val="24"/>
          <w:szCs w:val="24"/>
        </w:rPr>
        <w:t>我的项目</w:t>
      </w:r>
      <w:r w:rsidR="00305A0C">
        <w:rPr>
          <w:rFonts w:ascii="微软雅黑" w:eastAsia="微软雅黑" w:hAnsi="微软雅黑" w:hint="eastAsia"/>
          <w:sz w:val="24"/>
          <w:szCs w:val="24"/>
        </w:rPr>
        <w:t>”</w:t>
      </w:r>
      <w:r w:rsidR="00305A0C" w:rsidRPr="00305A0C">
        <w:rPr>
          <w:rFonts w:ascii="微软雅黑" w:eastAsia="微软雅黑" w:hAnsi="微软雅黑" w:hint="eastAsia"/>
          <w:sz w:val="24"/>
          <w:szCs w:val="24"/>
        </w:rPr>
        <w:t>，进入我的项目</w:t>
      </w:r>
      <w:r>
        <w:rPr>
          <w:rFonts w:ascii="微软雅黑" w:eastAsia="微软雅黑" w:hAnsi="微软雅黑" w:hint="eastAsia"/>
          <w:sz w:val="24"/>
          <w:szCs w:val="24"/>
        </w:rPr>
        <w:t>页面</w:t>
      </w:r>
      <w:r w:rsidR="00305A0C" w:rsidRPr="00305A0C">
        <w:rPr>
          <w:rFonts w:ascii="微软雅黑" w:eastAsia="微软雅黑" w:hAnsi="微软雅黑" w:hint="eastAsia"/>
          <w:sz w:val="24"/>
          <w:szCs w:val="24"/>
        </w:rPr>
        <w:t>。在我的项目中，可以查看到所有已经申报过的项目。</w:t>
      </w:r>
    </w:p>
    <w:p w14:paraId="298071B9" w14:textId="6B1D5B6C" w:rsidR="002C44FF" w:rsidRDefault="002C44FF" w:rsidP="005D478D">
      <w:pPr>
        <w:spacing w:line="360" w:lineRule="auto"/>
        <w:rPr>
          <w:rFonts w:ascii="微软雅黑" w:eastAsia="微软雅黑" w:hAnsi="微软雅黑"/>
          <w:sz w:val="24"/>
          <w:szCs w:val="24"/>
        </w:rPr>
      </w:pPr>
    </w:p>
    <w:p w14:paraId="37149BD5" w14:textId="202CE01C" w:rsidR="002C44FF" w:rsidRDefault="00117961" w:rsidP="00117961">
      <w:pPr>
        <w:pStyle w:val="a7"/>
        <w:numPr>
          <w:ilvl w:val="0"/>
          <w:numId w:val="1"/>
        </w:numPr>
        <w:spacing w:line="360" w:lineRule="auto"/>
        <w:ind w:left="0" w:firstLineChars="0" w:firstLine="6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949891E" wp14:editId="0230B69C">
            <wp:simplePos x="0" y="0"/>
            <wp:positionH relativeFrom="column">
              <wp:posOffset>-248920</wp:posOffset>
            </wp:positionH>
            <wp:positionV relativeFrom="paragraph">
              <wp:posOffset>836295</wp:posOffset>
            </wp:positionV>
            <wp:extent cx="5817870" cy="3147695"/>
            <wp:effectExtent l="19050" t="19050" r="11430" b="146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314769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7961">
        <w:rPr>
          <w:rFonts w:ascii="微软雅黑" w:eastAsia="微软雅黑" w:hAnsi="微软雅黑" w:hint="eastAsia"/>
          <w:sz w:val="24"/>
          <w:szCs w:val="24"/>
        </w:rPr>
        <w:t>在列表中点击要查看的项目，进入项目详情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Pr="00117961">
        <w:rPr>
          <w:rFonts w:ascii="微软雅黑" w:eastAsia="微软雅黑" w:hAnsi="微软雅黑" w:hint="eastAsia"/>
          <w:sz w:val="24"/>
          <w:szCs w:val="24"/>
        </w:rPr>
        <w:t>在详情中可查看项目下各阶段的状态以及申报的材料。</w:t>
      </w:r>
    </w:p>
    <w:p w14:paraId="3B220F48" w14:textId="381BDE53" w:rsidR="002C44FF" w:rsidRDefault="002C44FF" w:rsidP="005D478D">
      <w:pPr>
        <w:spacing w:line="360" w:lineRule="auto"/>
        <w:rPr>
          <w:rFonts w:ascii="微软雅黑" w:eastAsia="微软雅黑" w:hAnsi="微软雅黑"/>
          <w:sz w:val="24"/>
          <w:szCs w:val="24"/>
        </w:rPr>
      </w:pPr>
    </w:p>
    <w:p w14:paraId="39366186" w14:textId="77777777" w:rsidR="002C44FF" w:rsidRDefault="002C44FF" w:rsidP="005D478D">
      <w:pPr>
        <w:spacing w:line="360" w:lineRule="auto"/>
        <w:rPr>
          <w:rFonts w:ascii="微软雅黑" w:eastAsia="微软雅黑" w:hAnsi="微软雅黑"/>
          <w:sz w:val="24"/>
          <w:szCs w:val="24"/>
        </w:rPr>
      </w:pPr>
    </w:p>
    <w:p w14:paraId="0CD8F85F" w14:textId="7ABD19BE" w:rsidR="006D2FB7" w:rsidRDefault="006D2FB7" w:rsidP="005D478D">
      <w:pPr>
        <w:spacing w:line="360" w:lineRule="auto"/>
        <w:rPr>
          <w:rFonts w:ascii="微软雅黑" w:eastAsia="微软雅黑" w:hAnsi="微软雅黑"/>
          <w:sz w:val="24"/>
          <w:szCs w:val="24"/>
        </w:rPr>
      </w:pPr>
    </w:p>
    <w:p w14:paraId="439187EF" w14:textId="77777777" w:rsidR="006D2FB7" w:rsidRPr="005D478D" w:rsidRDefault="006D2FB7" w:rsidP="005D478D">
      <w:pPr>
        <w:spacing w:line="360" w:lineRule="auto"/>
        <w:rPr>
          <w:rFonts w:ascii="微软雅黑" w:eastAsia="微软雅黑" w:hAnsi="微软雅黑"/>
          <w:sz w:val="24"/>
          <w:szCs w:val="24"/>
        </w:rPr>
      </w:pPr>
    </w:p>
    <w:p w14:paraId="3B8C32C1" w14:textId="77777777" w:rsidR="005D478D" w:rsidRPr="005D478D" w:rsidRDefault="005D478D" w:rsidP="005D478D">
      <w:pPr>
        <w:spacing w:line="360" w:lineRule="auto"/>
        <w:rPr>
          <w:rFonts w:ascii="微软雅黑" w:eastAsia="微软雅黑" w:hAnsi="微软雅黑"/>
          <w:sz w:val="24"/>
          <w:szCs w:val="24"/>
        </w:rPr>
      </w:pPr>
    </w:p>
    <w:sectPr w:rsidR="005D478D" w:rsidRPr="005D47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E2F6A" w14:textId="77777777" w:rsidR="00662970" w:rsidRDefault="00662970" w:rsidP="005D478D">
      <w:r>
        <w:separator/>
      </w:r>
    </w:p>
  </w:endnote>
  <w:endnote w:type="continuationSeparator" w:id="0">
    <w:p w14:paraId="44FEC8C9" w14:textId="77777777" w:rsidR="00662970" w:rsidRDefault="00662970" w:rsidP="005D4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D51BA" w14:textId="77777777" w:rsidR="00662970" w:rsidRDefault="00662970" w:rsidP="005D478D">
      <w:r>
        <w:separator/>
      </w:r>
    </w:p>
  </w:footnote>
  <w:footnote w:type="continuationSeparator" w:id="0">
    <w:p w14:paraId="46661451" w14:textId="77777777" w:rsidR="00662970" w:rsidRDefault="00662970" w:rsidP="005D4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A70328"/>
    <w:multiLevelType w:val="hybridMultilevel"/>
    <w:tmpl w:val="716261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51171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9B9"/>
    <w:rsid w:val="0001262D"/>
    <w:rsid w:val="00115EF1"/>
    <w:rsid w:val="00117961"/>
    <w:rsid w:val="002C44FF"/>
    <w:rsid w:val="002F3FCB"/>
    <w:rsid w:val="00305A0C"/>
    <w:rsid w:val="003956AE"/>
    <w:rsid w:val="00516EC3"/>
    <w:rsid w:val="005D478D"/>
    <w:rsid w:val="005F58B7"/>
    <w:rsid w:val="00611163"/>
    <w:rsid w:val="00662970"/>
    <w:rsid w:val="006D2FB7"/>
    <w:rsid w:val="00703D37"/>
    <w:rsid w:val="00760633"/>
    <w:rsid w:val="008D3976"/>
    <w:rsid w:val="00931A07"/>
    <w:rsid w:val="00C43374"/>
    <w:rsid w:val="00C77E92"/>
    <w:rsid w:val="00CD19B9"/>
    <w:rsid w:val="00F3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783B2B"/>
  <w15:chartTrackingRefBased/>
  <w15:docId w15:val="{A9445BB4-9672-4248-8E06-84CA6761D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4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D47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D4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D478D"/>
    <w:rPr>
      <w:sz w:val="18"/>
      <w:szCs w:val="18"/>
    </w:rPr>
  </w:style>
  <w:style w:type="paragraph" w:styleId="a7">
    <w:name w:val="List Paragraph"/>
    <w:basedOn w:val="a"/>
    <w:uiPriority w:val="34"/>
    <w:qFormat/>
    <w:rsid w:val="005D478D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516EC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16EC3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516E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isupms.zhihuishu.com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Adiministrator</dc:creator>
  <cp:keywords/>
  <dc:description/>
  <cp:lastModifiedBy>卫玉</cp:lastModifiedBy>
  <cp:revision>9</cp:revision>
  <dcterms:created xsi:type="dcterms:W3CDTF">2022-09-08T05:08:00Z</dcterms:created>
  <dcterms:modified xsi:type="dcterms:W3CDTF">2022-11-08T06:50:00Z</dcterms:modified>
</cp:coreProperties>
</file>