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A4B" w:rsidRDefault="00610BF3" w:rsidP="00A330B1">
      <w:pPr>
        <w:widowControl/>
        <w:shd w:val="clear" w:color="auto" w:fill="FFFFFF"/>
        <w:ind w:firstLine="560"/>
        <w:jc w:val="center"/>
        <w:rPr>
          <w:rFonts w:ascii="仿宋" w:eastAsia="仿宋" w:hAnsi="仿宋" w:cs="宋体"/>
          <w:b/>
          <w:color w:val="000000" w:themeColor="text1"/>
          <w:kern w:val="0"/>
          <w:sz w:val="36"/>
          <w:szCs w:val="28"/>
        </w:rPr>
      </w:pPr>
      <w:r w:rsidRPr="00B12AEE">
        <w:rPr>
          <w:rFonts w:ascii="仿宋" w:eastAsia="仿宋" w:hAnsi="仿宋" w:cs="宋体" w:hint="eastAsia"/>
          <w:b/>
          <w:color w:val="000000" w:themeColor="text1"/>
          <w:kern w:val="0"/>
          <w:sz w:val="36"/>
          <w:szCs w:val="28"/>
        </w:rPr>
        <w:t>上海外国语大学</w:t>
      </w:r>
    </w:p>
    <w:p w:rsidR="000901F6" w:rsidRPr="00B12AEE" w:rsidRDefault="00610BF3" w:rsidP="00A330B1">
      <w:pPr>
        <w:widowControl/>
        <w:shd w:val="clear" w:color="auto" w:fill="FFFFFF"/>
        <w:ind w:firstLine="560"/>
        <w:jc w:val="center"/>
        <w:rPr>
          <w:rFonts w:ascii="仿宋" w:eastAsia="仿宋" w:hAnsi="仿宋" w:cs="宋体"/>
          <w:b/>
          <w:color w:val="000000" w:themeColor="text1"/>
          <w:kern w:val="0"/>
          <w:sz w:val="36"/>
          <w:szCs w:val="28"/>
        </w:rPr>
      </w:pPr>
      <w:r w:rsidRPr="00B12AEE">
        <w:rPr>
          <w:rFonts w:ascii="仿宋" w:eastAsia="仿宋" w:hAnsi="仿宋" w:cs="宋体" w:hint="eastAsia"/>
          <w:b/>
          <w:color w:val="000000" w:themeColor="text1"/>
          <w:kern w:val="0"/>
          <w:sz w:val="36"/>
          <w:szCs w:val="28"/>
        </w:rPr>
        <w:t>关于开展2018年度本科教学建设项目申报工作的通知</w:t>
      </w:r>
    </w:p>
    <w:p w:rsidR="000901F6" w:rsidRPr="00844062" w:rsidRDefault="000901F6" w:rsidP="00A330B1">
      <w:pPr>
        <w:widowControl/>
        <w:shd w:val="clear" w:color="auto" w:fill="FFFFFF"/>
        <w:ind w:firstLine="560"/>
        <w:jc w:val="center"/>
        <w:rPr>
          <w:rFonts w:ascii="仿宋" w:eastAsia="仿宋" w:hAnsi="仿宋" w:cs="宋体"/>
          <w:color w:val="000000" w:themeColor="text1"/>
          <w:kern w:val="0"/>
          <w:sz w:val="36"/>
          <w:szCs w:val="28"/>
        </w:rPr>
      </w:pPr>
    </w:p>
    <w:p w:rsidR="003721E9" w:rsidRPr="00844062" w:rsidRDefault="003721E9" w:rsidP="00A330B1">
      <w:pPr>
        <w:widowControl/>
        <w:shd w:val="clear" w:color="auto" w:fill="FFFFFF"/>
        <w:jc w:val="left"/>
        <w:rPr>
          <w:rFonts w:ascii="仿宋" w:eastAsia="仿宋" w:hAnsi="仿宋" w:cs="宋体"/>
          <w:color w:val="000000" w:themeColor="text1"/>
          <w:kern w:val="0"/>
          <w:sz w:val="32"/>
          <w:szCs w:val="28"/>
        </w:rPr>
      </w:pPr>
      <w:r w:rsidRPr="00844062">
        <w:rPr>
          <w:rFonts w:ascii="仿宋" w:eastAsia="仿宋" w:hAnsi="仿宋" w:cs="宋体" w:hint="eastAsia"/>
          <w:color w:val="000000" w:themeColor="text1"/>
          <w:kern w:val="0"/>
          <w:sz w:val="32"/>
          <w:szCs w:val="28"/>
        </w:rPr>
        <w:t>各单位：</w:t>
      </w:r>
    </w:p>
    <w:p w:rsidR="000901F6" w:rsidRDefault="00610BF3" w:rsidP="00A330B1">
      <w:pPr>
        <w:widowControl/>
        <w:shd w:val="clear" w:color="auto" w:fill="FFFFFF"/>
        <w:ind w:firstLine="560"/>
        <w:jc w:val="left"/>
        <w:rPr>
          <w:rFonts w:ascii="仿宋" w:eastAsia="仿宋" w:hAnsi="仿宋" w:cs="宋体"/>
          <w:color w:val="000000" w:themeColor="text1"/>
          <w:kern w:val="0"/>
          <w:sz w:val="28"/>
          <w:szCs w:val="28"/>
        </w:rPr>
      </w:pPr>
      <w:r w:rsidRPr="00844062">
        <w:rPr>
          <w:rFonts w:ascii="仿宋" w:eastAsia="仿宋" w:hAnsi="仿宋" w:hint="eastAsia"/>
          <w:color w:val="000000" w:themeColor="text1"/>
          <w:spacing w:val="-8"/>
          <w:kern w:val="0"/>
          <w:sz w:val="30"/>
          <w:szCs w:val="30"/>
        </w:rPr>
        <w:t>为全面落实《统筹推进世界一流大学和一流学科建设总体方案》和新时代全国高等学校本科教育工作会议</w:t>
      </w:r>
      <w:r w:rsidR="003721E9" w:rsidRPr="00844062">
        <w:rPr>
          <w:rFonts w:ascii="仿宋" w:eastAsia="仿宋" w:hAnsi="仿宋" w:hint="eastAsia"/>
          <w:color w:val="000000" w:themeColor="text1"/>
          <w:spacing w:val="-8"/>
          <w:kern w:val="0"/>
          <w:sz w:val="30"/>
          <w:szCs w:val="30"/>
        </w:rPr>
        <w:t>、全国教育大会的会议</w:t>
      </w:r>
      <w:r w:rsidRPr="00844062">
        <w:rPr>
          <w:rFonts w:ascii="仿宋" w:eastAsia="仿宋" w:hAnsi="仿宋" w:hint="eastAsia"/>
          <w:color w:val="000000" w:themeColor="text1"/>
          <w:spacing w:val="-8"/>
          <w:kern w:val="0"/>
          <w:sz w:val="30"/>
          <w:szCs w:val="30"/>
        </w:rPr>
        <w:t>精神，</w:t>
      </w:r>
      <w:r w:rsidRPr="00844062">
        <w:rPr>
          <w:rFonts w:ascii="仿宋" w:eastAsia="仿宋" w:hAnsi="仿宋" w:hint="eastAsia"/>
          <w:color w:val="000000" w:themeColor="text1"/>
          <w:sz w:val="30"/>
          <w:szCs w:val="30"/>
          <w:shd w:val="clear" w:color="auto" w:fill="FFFFFF"/>
        </w:rPr>
        <w:t>切实增强各本科教学单位振兴本科的思想自觉和行动自觉，强</w:t>
      </w:r>
      <w:bookmarkStart w:id="0" w:name="_GoBack"/>
      <w:bookmarkEnd w:id="0"/>
      <w:r w:rsidRPr="00844062">
        <w:rPr>
          <w:rFonts w:ascii="仿宋" w:eastAsia="仿宋" w:hAnsi="仿宋" w:hint="eastAsia"/>
          <w:color w:val="000000" w:themeColor="text1"/>
          <w:sz w:val="30"/>
          <w:szCs w:val="30"/>
          <w:shd w:val="clear" w:color="auto" w:fill="FFFFFF"/>
        </w:rPr>
        <w:t>化监管优化服务，确保项目建设取得实效，学校制定了《上海外国语大学一流本科教学建设项目管理办法》（</w:t>
      </w:r>
      <w:r w:rsidRPr="00844062">
        <w:rPr>
          <w:rFonts w:ascii="仿宋" w:eastAsia="仿宋" w:hAnsi="仿宋" w:hint="eastAsia"/>
          <w:color w:val="000000" w:themeColor="text1"/>
          <w:sz w:val="29"/>
          <w:szCs w:val="29"/>
          <w:shd w:val="clear" w:color="auto" w:fill="FFFFFF"/>
        </w:rPr>
        <w:t>上外教〔2018〕15号</w:t>
      </w:r>
      <w:r w:rsidRPr="00844062">
        <w:rPr>
          <w:rFonts w:ascii="仿宋" w:eastAsia="仿宋" w:hAnsi="仿宋" w:hint="eastAsia"/>
          <w:color w:val="000000" w:themeColor="text1"/>
          <w:sz w:val="30"/>
          <w:szCs w:val="30"/>
          <w:shd w:val="clear" w:color="auto" w:fill="FFFFFF"/>
        </w:rPr>
        <w:t>），现</w:t>
      </w:r>
      <w:r w:rsidRPr="00844062">
        <w:rPr>
          <w:rFonts w:ascii="仿宋" w:eastAsia="仿宋" w:hAnsi="仿宋" w:cs="宋体" w:hint="eastAsia"/>
          <w:color w:val="000000" w:themeColor="text1"/>
          <w:kern w:val="0"/>
          <w:sz w:val="28"/>
          <w:szCs w:val="28"/>
        </w:rPr>
        <w:t>启动2018年度本科教学建设</w:t>
      </w:r>
      <w:r w:rsidR="003721E9" w:rsidRPr="00844062">
        <w:rPr>
          <w:rFonts w:ascii="仿宋" w:eastAsia="仿宋" w:hAnsi="仿宋" w:cs="宋体" w:hint="eastAsia"/>
          <w:color w:val="000000" w:themeColor="text1"/>
          <w:kern w:val="0"/>
          <w:sz w:val="28"/>
          <w:szCs w:val="28"/>
        </w:rPr>
        <w:t>项目</w:t>
      </w:r>
      <w:r w:rsidRPr="00844062">
        <w:rPr>
          <w:rFonts w:ascii="仿宋" w:eastAsia="仿宋" w:hAnsi="仿宋" w:cs="宋体" w:hint="eastAsia"/>
          <w:color w:val="000000" w:themeColor="text1"/>
          <w:kern w:val="0"/>
          <w:sz w:val="28"/>
          <w:szCs w:val="28"/>
        </w:rPr>
        <w:t>立项</w:t>
      </w:r>
      <w:r w:rsidR="003721E9" w:rsidRPr="00844062">
        <w:rPr>
          <w:rFonts w:ascii="仿宋" w:eastAsia="仿宋" w:hAnsi="仿宋" w:cs="宋体" w:hint="eastAsia"/>
          <w:color w:val="000000" w:themeColor="text1"/>
          <w:kern w:val="0"/>
          <w:sz w:val="28"/>
          <w:szCs w:val="28"/>
        </w:rPr>
        <w:t>申报</w:t>
      </w:r>
      <w:r w:rsidRPr="00844062">
        <w:rPr>
          <w:rFonts w:ascii="仿宋" w:eastAsia="仿宋" w:hAnsi="仿宋" w:cs="宋体" w:hint="eastAsia"/>
          <w:color w:val="000000" w:themeColor="text1"/>
          <w:kern w:val="0"/>
          <w:sz w:val="28"/>
          <w:szCs w:val="28"/>
        </w:rPr>
        <w:t>工作，具体通知如下。</w:t>
      </w:r>
    </w:p>
    <w:p w:rsidR="00D23A6B" w:rsidRPr="00844062" w:rsidRDefault="00D23A6B" w:rsidP="00A330B1">
      <w:pPr>
        <w:widowControl/>
        <w:shd w:val="clear" w:color="auto" w:fill="FFFFFF"/>
        <w:ind w:firstLine="560"/>
        <w:jc w:val="left"/>
        <w:rPr>
          <w:rFonts w:ascii="仿宋" w:eastAsia="仿宋" w:hAnsi="仿宋"/>
          <w:color w:val="000000" w:themeColor="text1"/>
          <w:sz w:val="30"/>
          <w:szCs w:val="30"/>
          <w:shd w:val="clear" w:color="auto" w:fill="FFFFFF"/>
        </w:rPr>
      </w:pPr>
    </w:p>
    <w:p w:rsidR="000901F6" w:rsidRPr="00844062" w:rsidRDefault="00610BF3" w:rsidP="00A330B1">
      <w:pPr>
        <w:widowControl/>
        <w:shd w:val="clear" w:color="auto" w:fill="FFFFFF"/>
        <w:jc w:val="left"/>
        <w:rPr>
          <w:rFonts w:ascii="仿宋" w:eastAsia="仿宋" w:hAnsi="仿宋" w:cs="宋体"/>
          <w:color w:val="000000" w:themeColor="text1"/>
          <w:kern w:val="0"/>
          <w:sz w:val="18"/>
          <w:szCs w:val="18"/>
        </w:rPr>
      </w:pPr>
      <w:r w:rsidRPr="00844062">
        <w:rPr>
          <w:rFonts w:ascii="仿宋" w:eastAsia="仿宋" w:hAnsi="仿宋" w:cs="宋体" w:hint="eastAsia"/>
          <w:b/>
          <w:bCs/>
          <w:color w:val="000000" w:themeColor="text1"/>
          <w:kern w:val="0"/>
          <w:sz w:val="28"/>
          <w:szCs w:val="28"/>
        </w:rPr>
        <w:t>一、工作目标</w:t>
      </w:r>
    </w:p>
    <w:p w:rsidR="000901F6" w:rsidRDefault="00610BF3" w:rsidP="00A330B1">
      <w:pPr>
        <w:widowControl/>
        <w:shd w:val="clear" w:color="auto" w:fill="FFFFFF"/>
        <w:ind w:firstLine="560"/>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2018年度本科教学建设</w:t>
      </w:r>
      <w:r w:rsidR="003721E9" w:rsidRPr="00844062">
        <w:rPr>
          <w:rFonts w:ascii="仿宋" w:eastAsia="仿宋" w:hAnsi="仿宋" w:cs="宋体" w:hint="eastAsia"/>
          <w:color w:val="000000" w:themeColor="text1"/>
          <w:kern w:val="0"/>
          <w:sz w:val="28"/>
          <w:szCs w:val="28"/>
        </w:rPr>
        <w:t>项目</w:t>
      </w:r>
      <w:r w:rsidRPr="00844062">
        <w:rPr>
          <w:rFonts w:ascii="仿宋" w:eastAsia="仿宋" w:hAnsi="仿宋" w:cs="宋体" w:hint="eastAsia"/>
          <w:color w:val="000000" w:themeColor="text1"/>
          <w:kern w:val="0"/>
          <w:sz w:val="28"/>
          <w:szCs w:val="28"/>
        </w:rPr>
        <w:t>立项</w:t>
      </w:r>
      <w:r w:rsidR="003721E9" w:rsidRPr="00844062">
        <w:rPr>
          <w:rFonts w:ascii="仿宋" w:eastAsia="仿宋" w:hAnsi="仿宋" w:cs="宋体" w:hint="eastAsia"/>
          <w:color w:val="000000" w:themeColor="text1"/>
          <w:kern w:val="0"/>
          <w:sz w:val="28"/>
          <w:szCs w:val="28"/>
        </w:rPr>
        <w:t>申报</w:t>
      </w:r>
      <w:r w:rsidRPr="00844062">
        <w:rPr>
          <w:rFonts w:ascii="仿宋" w:eastAsia="仿宋" w:hAnsi="仿宋" w:cs="宋体" w:hint="eastAsia"/>
          <w:color w:val="000000" w:themeColor="text1"/>
          <w:kern w:val="0"/>
          <w:sz w:val="28"/>
          <w:szCs w:val="28"/>
        </w:rPr>
        <w:t>工作以</w:t>
      </w:r>
      <w:r w:rsidR="00C459E0" w:rsidRPr="00844062">
        <w:rPr>
          <w:rFonts w:ascii="仿宋" w:eastAsia="仿宋" w:hAnsi="仿宋" w:cs="宋体" w:hint="eastAsia"/>
          <w:color w:val="000000" w:themeColor="text1"/>
          <w:kern w:val="0"/>
          <w:sz w:val="28"/>
          <w:szCs w:val="28"/>
        </w:rPr>
        <w:t>建设一流本科</w:t>
      </w:r>
      <w:r w:rsidRPr="00844062">
        <w:rPr>
          <w:rFonts w:ascii="仿宋" w:eastAsia="仿宋" w:hAnsi="仿宋" w:hint="eastAsia"/>
          <w:color w:val="000000" w:themeColor="text1"/>
          <w:sz w:val="30"/>
          <w:szCs w:val="30"/>
          <w:shd w:val="clear" w:color="auto" w:fill="FFFFFF"/>
        </w:rPr>
        <w:t>为目标，</w:t>
      </w:r>
      <w:r w:rsidRPr="00844062">
        <w:rPr>
          <w:rFonts w:ascii="仿宋" w:eastAsia="仿宋" w:hAnsi="仿宋" w:cs="宋体" w:hint="eastAsia"/>
          <w:color w:val="000000" w:themeColor="text1"/>
          <w:kern w:val="0"/>
          <w:sz w:val="28"/>
          <w:szCs w:val="28"/>
        </w:rPr>
        <w:t>聚焦“两个根本”</w:t>
      </w:r>
      <w:r w:rsidR="003721E9" w:rsidRPr="00844062">
        <w:rPr>
          <w:rFonts w:ascii="仿宋" w:eastAsia="仿宋" w:hAnsi="仿宋" w:cs="宋体" w:hint="eastAsia"/>
          <w:color w:val="000000" w:themeColor="text1"/>
          <w:kern w:val="0"/>
          <w:sz w:val="28"/>
          <w:szCs w:val="28"/>
        </w:rPr>
        <w:t>、</w:t>
      </w:r>
      <w:r w:rsidR="00C459E0" w:rsidRPr="00844062">
        <w:rPr>
          <w:rFonts w:ascii="仿宋" w:eastAsia="仿宋" w:hAnsi="仿宋" w:cs="宋体" w:hint="eastAsia"/>
          <w:color w:val="000000" w:themeColor="text1"/>
          <w:kern w:val="0"/>
          <w:sz w:val="28"/>
          <w:szCs w:val="28"/>
        </w:rPr>
        <w:t>“</w:t>
      </w:r>
      <w:r w:rsidRPr="00844062">
        <w:rPr>
          <w:rFonts w:ascii="仿宋" w:eastAsia="仿宋" w:hAnsi="仿宋" w:cs="宋体" w:hint="eastAsia"/>
          <w:color w:val="000000" w:themeColor="text1"/>
          <w:kern w:val="0"/>
          <w:sz w:val="28"/>
          <w:szCs w:val="28"/>
        </w:rPr>
        <w:t>以本为本</w:t>
      </w:r>
      <w:r w:rsidR="00C459E0" w:rsidRPr="00844062">
        <w:rPr>
          <w:rFonts w:ascii="仿宋" w:eastAsia="仿宋" w:hAnsi="仿宋" w:cs="宋体" w:hint="eastAsia"/>
          <w:color w:val="000000" w:themeColor="text1"/>
          <w:kern w:val="0"/>
          <w:sz w:val="28"/>
          <w:szCs w:val="28"/>
        </w:rPr>
        <w:t>”</w:t>
      </w:r>
      <w:r w:rsidRPr="00844062">
        <w:rPr>
          <w:rFonts w:ascii="仿宋" w:eastAsia="仿宋" w:hAnsi="仿宋" w:cs="宋体" w:hint="eastAsia"/>
          <w:color w:val="000000" w:themeColor="text1"/>
          <w:kern w:val="0"/>
          <w:sz w:val="28"/>
          <w:szCs w:val="28"/>
        </w:rPr>
        <w:t>和“四个回归”，重在突出绩效导向、激发改革活力，</w:t>
      </w:r>
      <w:r w:rsidRPr="00844062">
        <w:rPr>
          <w:rFonts w:ascii="仿宋" w:eastAsia="仿宋" w:hAnsi="仿宋" w:cs="宋体" w:hint="eastAsia"/>
          <w:b/>
          <w:color w:val="000000" w:themeColor="text1"/>
          <w:kern w:val="0"/>
          <w:sz w:val="28"/>
          <w:szCs w:val="28"/>
        </w:rPr>
        <w:t>强调各本科教学单位教学管理自主权，尤其是在项目规划、建设、管理和实施中的主体作用，</w:t>
      </w:r>
      <w:r w:rsidRPr="00844062">
        <w:rPr>
          <w:rFonts w:ascii="仿宋" w:eastAsia="仿宋" w:hAnsi="仿宋" w:cs="宋体" w:hint="eastAsia"/>
          <w:color w:val="000000" w:themeColor="text1"/>
          <w:kern w:val="0"/>
          <w:sz w:val="28"/>
          <w:szCs w:val="28"/>
        </w:rPr>
        <w:t>进一步提高人才培养质量。</w:t>
      </w:r>
    </w:p>
    <w:p w:rsidR="00D23A6B" w:rsidRPr="00844062" w:rsidRDefault="00D23A6B" w:rsidP="00A330B1">
      <w:pPr>
        <w:widowControl/>
        <w:shd w:val="clear" w:color="auto" w:fill="FFFFFF"/>
        <w:ind w:firstLine="560"/>
        <w:jc w:val="left"/>
        <w:rPr>
          <w:rFonts w:ascii="仿宋" w:eastAsia="仿宋" w:hAnsi="仿宋" w:cs="宋体"/>
          <w:color w:val="000000" w:themeColor="text1"/>
          <w:kern w:val="0"/>
          <w:sz w:val="28"/>
          <w:szCs w:val="28"/>
        </w:rPr>
      </w:pPr>
    </w:p>
    <w:p w:rsidR="00F3050E" w:rsidRPr="00844062" w:rsidRDefault="00F3050E" w:rsidP="00A330B1">
      <w:pPr>
        <w:widowControl/>
        <w:shd w:val="clear" w:color="auto" w:fill="FFFFFF"/>
        <w:jc w:val="left"/>
        <w:rPr>
          <w:rFonts w:ascii="仿宋" w:eastAsia="仿宋" w:hAnsi="仿宋" w:cs="宋体"/>
          <w:b/>
          <w:color w:val="000000" w:themeColor="text1"/>
          <w:kern w:val="0"/>
          <w:sz w:val="28"/>
          <w:szCs w:val="28"/>
        </w:rPr>
      </w:pPr>
      <w:r w:rsidRPr="00844062">
        <w:rPr>
          <w:rFonts w:ascii="仿宋" w:eastAsia="仿宋" w:hAnsi="仿宋" w:cs="宋体" w:hint="eastAsia"/>
          <w:b/>
          <w:color w:val="000000" w:themeColor="text1"/>
          <w:kern w:val="0"/>
          <w:sz w:val="28"/>
          <w:szCs w:val="28"/>
        </w:rPr>
        <w:t>二、工作要求</w:t>
      </w:r>
    </w:p>
    <w:p w:rsidR="00D470C1" w:rsidRPr="00844062" w:rsidRDefault="00F3050E" w:rsidP="00A330B1">
      <w:pPr>
        <w:widowControl/>
        <w:shd w:val="clear" w:color="auto" w:fill="FFFFFF"/>
        <w:ind w:firstLine="567"/>
        <w:jc w:val="left"/>
        <w:rPr>
          <w:rFonts w:ascii="仿宋" w:eastAsia="仿宋" w:hAnsi="仿宋" w:cs="宋体"/>
          <w:b/>
          <w:color w:val="000000" w:themeColor="text1"/>
          <w:kern w:val="0"/>
          <w:sz w:val="28"/>
          <w:szCs w:val="28"/>
        </w:rPr>
      </w:pPr>
      <w:r w:rsidRPr="00844062">
        <w:rPr>
          <w:rFonts w:ascii="仿宋" w:eastAsia="仿宋" w:hAnsi="仿宋" w:cs="宋体" w:hint="eastAsia"/>
          <w:color w:val="000000" w:themeColor="text1"/>
          <w:kern w:val="0"/>
          <w:sz w:val="28"/>
          <w:szCs w:val="28"/>
        </w:rPr>
        <w:t>为调动各本科教学单位积极性，本年度在立项规划、建设、管理和实施上充分发挥和尊重各单位的自主权和主体地位，</w:t>
      </w:r>
      <w:r w:rsidRPr="00844062">
        <w:rPr>
          <w:rFonts w:ascii="仿宋" w:eastAsia="仿宋" w:hAnsi="仿宋" w:cs="宋体" w:hint="eastAsia"/>
          <w:b/>
          <w:color w:val="000000" w:themeColor="text1"/>
          <w:kern w:val="0"/>
          <w:sz w:val="28"/>
          <w:szCs w:val="28"/>
        </w:rPr>
        <w:t>鼓励各单位</w:t>
      </w:r>
      <w:r w:rsidR="00C459E0" w:rsidRPr="00844062">
        <w:rPr>
          <w:rFonts w:ascii="仿宋" w:eastAsia="仿宋" w:hAnsi="仿宋" w:cs="宋体" w:hint="eastAsia"/>
          <w:b/>
          <w:color w:val="000000" w:themeColor="text1"/>
          <w:kern w:val="0"/>
          <w:sz w:val="28"/>
          <w:szCs w:val="28"/>
        </w:rPr>
        <w:t>结合发展规划，</w:t>
      </w:r>
      <w:r w:rsidRPr="00844062">
        <w:rPr>
          <w:rFonts w:ascii="仿宋" w:eastAsia="仿宋" w:hAnsi="仿宋" w:cs="宋体" w:hint="eastAsia"/>
          <w:b/>
          <w:color w:val="000000" w:themeColor="text1"/>
          <w:kern w:val="0"/>
          <w:sz w:val="28"/>
          <w:szCs w:val="28"/>
        </w:rPr>
        <w:t>集中优势资源与力量打造品牌项目。</w:t>
      </w:r>
      <w:r w:rsidRPr="00844062">
        <w:rPr>
          <w:rFonts w:ascii="仿宋" w:eastAsia="仿宋" w:hAnsi="仿宋" w:cs="宋体" w:hint="eastAsia"/>
          <w:color w:val="000000" w:themeColor="text1"/>
          <w:kern w:val="0"/>
          <w:sz w:val="28"/>
          <w:szCs w:val="28"/>
        </w:rPr>
        <w:t>本年度本科教学建设项目将在分类评审和立项</w:t>
      </w:r>
      <w:r w:rsidR="003721E9" w:rsidRPr="00844062">
        <w:rPr>
          <w:rFonts w:ascii="仿宋" w:eastAsia="仿宋" w:hAnsi="仿宋" w:cs="宋体" w:hint="eastAsia"/>
          <w:color w:val="000000" w:themeColor="text1"/>
          <w:kern w:val="0"/>
          <w:sz w:val="28"/>
          <w:szCs w:val="28"/>
        </w:rPr>
        <w:t>的</w:t>
      </w:r>
      <w:r w:rsidRPr="00844062">
        <w:rPr>
          <w:rFonts w:ascii="仿宋" w:eastAsia="仿宋" w:hAnsi="仿宋" w:cs="宋体" w:hint="eastAsia"/>
          <w:color w:val="000000" w:themeColor="text1"/>
          <w:kern w:val="0"/>
          <w:sz w:val="28"/>
          <w:szCs w:val="28"/>
        </w:rPr>
        <w:t>基础</w:t>
      </w:r>
      <w:r w:rsidRPr="00844062">
        <w:rPr>
          <w:rFonts w:ascii="仿宋" w:eastAsia="仿宋" w:hAnsi="仿宋" w:cs="宋体" w:hint="eastAsia"/>
          <w:color w:val="000000" w:themeColor="text1"/>
          <w:kern w:val="0"/>
          <w:sz w:val="28"/>
          <w:szCs w:val="28"/>
        </w:rPr>
        <w:lastRenderedPageBreak/>
        <w:t>上，由</w:t>
      </w:r>
      <w:r w:rsidRPr="00844062">
        <w:rPr>
          <w:rFonts w:ascii="仿宋" w:eastAsia="仿宋" w:hAnsi="仿宋" w:cs="宋体" w:hint="eastAsia"/>
          <w:b/>
          <w:color w:val="000000" w:themeColor="text1"/>
          <w:kern w:val="0"/>
          <w:sz w:val="28"/>
          <w:szCs w:val="28"/>
        </w:rPr>
        <w:t>学校组织立项评审为主转为以各本科教学单位进行项目总体申报、评审，并由各单位统筹经费使用、过程管理与考核。</w:t>
      </w:r>
    </w:p>
    <w:p w:rsidR="00F3050E" w:rsidRDefault="00F3050E" w:rsidP="00A330B1">
      <w:pPr>
        <w:widowControl/>
        <w:shd w:val="clear" w:color="auto" w:fill="FFFFFF"/>
        <w:ind w:firstLine="567"/>
        <w:jc w:val="left"/>
        <w:rPr>
          <w:rFonts w:ascii="仿宋" w:eastAsia="仿宋" w:hAnsi="仿宋" w:cs="宋体"/>
          <w:b/>
          <w:color w:val="000000" w:themeColor="text1"/>
          <w:kern w:val="0"/>
          <w:sz w:val="28"/>
          <w:szCs w:val="28"/>
        </w:rPr>
      </w:pPr>
      <w:r w:rsidRPr="00844062">
        <w:rPr>
          <w:rFonts w:ascii="仿宋" w:eastAsia="仿宋" w:hAnsi="仿宋" w:cs="宋体" w:hint="eastAsia"/>
          <w:color w:val="000000" w:themeColor="text1"/>
          <w:kern w:val="0"/>
          <w:sz w:val="28"/>
          <w:szCs w:val="28"/>
        </w:rPr>
        <w:t>各</w:t>
      </w:r>
      <w:r w:rsidR="00D470C1" w:rsidRPr="00844062">
        <w:rPr>
          <w:rFonts w:ascii="仿宋" w:eastAsia="仿宋" w:hAnsi="仿宋" w:cs="宋体" w:hint="eastAsia"/>
          <w:color w:val="000000" w:themeColor="text1"/>
          <w:kern w:val="0"/>
          <w:sz w:val="28"/>
          <w:szCs w:val="28"/>
        </w:rPr>
        <w:t>本科</w:t>
      </w:r>
      <w:r w:rsidR="003721E9" w:rsidRPr="00844062">
        <w:rPr>
          <w:rFonts w:ascii="仿宋" w:eastAsia="仿宋" w:hAnsi="仿宋" w:cs="宋体" w:hint="eastAsia"/>
          <w:color w:val="000000" w:themeColor="text1"/>
          <w:kern w:val="0"/>
          <w:sz w:val="28"/>
          <w:szCs w:val="28"/>
        </w:rPr>
        <w:t>教学</w:t>
      </w:r>
      <w:r w:rsidRPr="00844062">
        <w:rPr>
          <w:rFonts w:ascii="仿宋" w:eastAsia="仿宋" w:hAnsi="仿宋" w:cs="宋体" w:hint="eastAsia"/>
          <w:color w:val="000000" w:themeColor="text1"/>
          <w:kern w:val="0"/>
          <w:sz w:val="28"/>
          <w:szCs w:val="28"/>
        </w:rPr>
        <w:t>单位</w:t>
      </w:r>
      <w:r w:rsidR="00D470C1" w:rsidRPr="00844062">
        <w:rPr>
          <w:rFonts w:ascii="仿宋" w:eastAsia="仿宋" w:hAnsi="仿宋" w:cs="宋体" w:hint="eastAsia"/>
          <w:color w:val="000000" w:themeColor="text1"/>
          <w:kern w:val="0"/>
          <w:sz w:val="28"/>
          <w:szCs w:val="28"/>
        </w:rPr>
        <w:t>应</w:t>
      </w:r>
      <w:r w:rsidRPr="00844062">
        <w:rPr>
          <w:rFonts w:ascii="仿宋" w:eastAsia="仿宋" w:hAnsi="仿宋" w:cs="宋体" w:hint="eastAsia"/>
          <w:color w:val="000000" w:themeColor="text1"/>
          <w:kern w:val="0"/>
          <w:sz w:val="28"/>
          <w:szCs w:val="28"/>
        </w:rPr>
        <w:t>高度重视</w:t>
      </w:r>
      <w:r w:rsidR="00D470C1" w:rsidRPr="00844062">
        <w:rPr>
          <w:rFonts w:ascii="仿宋" w:eastAsia="仿宋" w:hAnsi="仿宋" w:cs="宋体" w:hint="eastAsia"/>
          <w:color w:val="000000" w:themeColor="text1"/>
          <w:kern w:val="0"/>
          <w:sz w:val="28"/>
          <w:szCs w:val="28"/>
        </w:rPr>
        <w:t>本次建设项目申报工作</w:t>
      </w:r>
      <w:r w:rsidRPr="00844062">
        <w:rPr>
          <w:rFonts w:ascii="仿宋" w:eastAsia="仿宋" w:hAnsi="仿宋" w:cs="宋体" w:hint="eastAsia"/>
          <w:color w:val="000000" w:themeColor="text1"/>
          <w:kern w:val="0"/>
          <w:sz w:val="28"/>
          <w:szCs w:val="28"/>
        </w:rPr>
        <w:t>，根据</w:t>
      </w:r>
      <w:r w:rsidR="00D470C1" w:rsidRPr="00844062">
        <w:rPr>
          <w:rFonts w:ascii="仿宋" w:eastAsia="仿宋" w:hAnsi="仿宋" w:cs="宋体" w:hint="eastAsia"/>
          <w:color w:val="000000" w:themeColor="text1"/>
          <w:kern w:val="0"/>
          <w:sz w:val="28"/>
          <w:szCs w:val="28"/>
        </w:rPr>
        <w:t>工作总体目标和学校</w:t>
      </w:r>
      <w:r w:rsidRPr="00844062">
        <w:rPr>
          <w:rFonts w:ascii="仿宋" w:eastAsia="仿宋" w:hAnsi="仿宋" w:cs="宋体" w:hint="eastAsia"/>
          <w:color w:val="000000" w:themeColor="text1"/>
          <w:kern w:val="0"/>
          <w:sz w:val="28"/>
          <w:szCs w:val="28"/>
        </w:rPr>
        <w:t>本科教育发展和建设规划，加强申报项目的统筹设计和布局，做好项目遴选与</w:t>
      </w:r>
      <w:r w:rsidR="00D470C1" w:rsidRPr="00844062">
        <w:rPr>
          <w:rFonts w:ascii="仿宋" w:eastAsia="仿宋" w:hAnsi="仿宋" w:cs="宋体" w:hint="eastAsia"/>
          <w:color w:val="000000" w:themeColor="text1"/>
          <w:kern w:val="0"/>
          <w:sz w:val="28"/>
          <w:szCs w:val="28"/>
        </w:rPr>
        <w:t>择优申报工作。各单位要注重各类建设项目不同阶段的建设成果在实践中的应用性和示范性。</w:t>
      </w:r>
      <w:r w:rsidR="00D470C1" w:rsidRPr="00844062">
        <w:rPr>
          <w:rFonts w:ascii="仿宋" w:eastAsia="仿宋" w:hAnsi="仿宋" w:cs="宋体" w:hint="eastAsia"/>
          <w:b/>
          <w:color w:val="000000" w:themeColor="text1"/>
          <w:kern w:val="0"/>
          <w:sz w:val="28"/>
          <w:szCs w:val="28"/>
        </w:rPr>
        <w:t>各建设项目的建设情况、应用情况和结项情况将作为各单位下一年度立项项目额度的重要参考。</w:t>
      </w:r>
    </w:p>
    <w:p w:rsidR="00D23A6B"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p>
    <w:p w:rsidR="000901F6" w:rsidRPr="00844062" w:rsidRDefault="00C747A3" w:rsidP="00A330B1">
      <w:pPr>
        <w:widowControl/>
        <w:shd w:val="clear" w:color="auto" w:fill="FFFFFF"/>
        <w:jc w:val="left"/>
        <w:rPr>
          <w:rFonts w:ascii="仿宋" w:eastAsia="仿宋" w:hAnsi="仿宋" w:cs="宋体"/>
          <w:b/>
          <w:color w:val="000000" w:themeColor="text1"/>
          <w:kern w:val="0"/>
          <w:sz w:val="28"/>
          <w:szCs w:val="28"/>
        </w:rPr>
      </w:pPr>
      <w:r w:rsidRPr="00844062">
        <w:rPr>
          <w:rFonts w:ascii="仿宋" w:eastAsia="仿宋" w:hAnsi="仿宋" w:cs="宋体" w:hint="eastAsia"/>
          <w:b/>
          <w:color w:val="000000" w:themeColor="text1"/>
          <w:kern w:val="0"/>
          <w:sz w:val="28"/>
          <w:szCs w:val="28"/>
        </w:rPr>
        <w:t>三</w:t>
      </w:r>
      <w:r w:rsidR="00610BF3" w:rsidRPr="00844062">
        <w:rPr>
          <w:rFonts w:ascii="仿宋" w:eastAsia="仿宋" w:hAnsi="仿宋" w:cs="宋体" w:hint="eastAsia"/>
          <w:b/>
          <w:color w:val="000000" w:themeColor="text1"/>
          <w:kern w:val="0"/>
          <w:sz w:val="28"/>
          <w:szCs w:val="28"/>
        </w:rPr>
        <w:t>、项目说明</w:t>
      </w:r>
    </w:p>
    <w:p w:rsidR="00206785" w:rsidRDefault="00206785" w:rsidP="00206785">
      <w:pPr>
        <w:widowControl/>
        <w:shd w:val="clear" w:color="auto" w:fill="FFFFFF"/>
        <w:ind w:firstLineChars="200" w:firstLine="560"/>
        <w:jc w:val="left"/>
        <w:rPr>
          <w:rFonts w:ascii="仿宋" w:eastAsia="仿宋" w:hAnsi="仿宋" w:cs="宋体"/>
          <w:bCs/>
          <w:color w:val="000000" w:themeColor="text1"/>
          <w:kern w:val="0"/>
          <w:sz w:val="28"/>
          <w:szCs w:val="28"/>
        </w:rPr>
      </w:pPr>
      <w:r w:rsidRPr="00844062">
        <w:rPr>
          <w:rFonts w:ascii="仿宋" w:eastAsia="仿宋" w:hAnsi="仿宋" w:cs="宋体" w:hint="eastAsia"/>
          <w:bCs/>
          <w:color w:val="000000" w:themeColor="text1"/>
          <w:kern w:val="0"/>
          <w:sz w:val="28"/>
          <w:szCs w:val="28"/>
        </w:rPr>
        <w:t>学校颁布了《上海外国语大学一流本科教学建设项目管理办法》，转变了项目管理方式、项目立项方式及项目经费管理方式，进一步加大各二级单位管理自主权，建立各二级单位为主体的项目管理机制。</w:t>
      </w:r>
      <w:r w:rsidRPr="00844062">
        <w:rPr>
          <w:rFonts w:ascii="仿宋" w:eastAsia="仿宋" w:hAnsi="仿宋" w:cs="宋体" w:hint="eastAsia"/>
          <w:b/>
          <w:bCs/>
          <w:color w:val="000000" w:themeColor="text1"/>
          <w:kern w:val="0"/>
          <w:sz w:val="28"/>
          <w:szCs w:val="28"/>
        </w:rPr>
        <w:t>学校依据近年各类本科教学建设项目建设情况、学校发展规划和各院系本科生人数等情况，综合考量确定本科教学建设项目建设各单位的项目额度。</w:t>
      </w:r>
      <w:r w:rsidRPr="00844062">
        <w:rPr>
          <w:rFonts w:ascii="仿宋" w:eastAsia="仿宋" w:hAnsi="仿宋" w:cs="宋体" w:hint="eastAsia"/>
          <w:bCs/>
          <w:color w:val="000000" w:themeColor="text1"/>
          <w:kern w:val="0"/>
          <w:sz w:val="28"/>
          <w:szCs w:val="28"/>
        </w:rPr>
        <w:t>各类本科教学建设项目的立项、建设、管理、验收等需遵照《上海外国语大学一流本科教学建设项目管理办法》和各建设项目的管理办法执行。</w:t>
      </w:r>
    </w:p>
    <w:p w:rsidR="00D23A6B" w:rsidRPr="00844062" w:rsidRDefault="00D23A6B" w:rsidP="00206785">
      <w:pPr>
        <w:widowControl/>
        <w:shd w:val="clear" w:color="auto" w:fill="FFFFFF"/>
        <w:ind w:firstLineChars="200" w:firstLine="560"/>
        <w:jc w:val="left"/>
        <w:rPr>
          <w:rFonts w:ascii="仿宋" w:eastAsia="仿宋" w:hAnsi="仿宋" w:cs="宋体"/>
          <w:bCs/>
          <w:color w:val="000000" w:themeColor="text1"/>
          <w:kern w:val="0"/>
          <w:sz w:val="28"/>
          <w:szCs w:val="28"/>
        </w:rPr>
      </w:pPr>
    </w:p>
    <w:p w:rsidR="00206785" w:rsidRPr="00844062" w:rsidRDefault="00206785" w:rsidP="00206785">
      <w:pPr>
        <w:widowControl/>
        <w:shd w:val="clear" w:color="auto" w:fill="FFFFFF"/>
        <w:jc w:val="left"/>
        <w:rPr>
          <w:rFonts w:ascii="仿宋" w:eastAsia="仿宋" w:hAnsi="仿宋" w:cs="宋体"/>
          <w:color w:val="000000" w:themeColor="text1"/>
          <w:kern w:val="0"/>
          <w:sz w:val="18"/>
          <w:szCs w:val="18"/>
        </w:rPr>
      </w:pPr>
      <w:r w:rsidRPr="00844062">
        <w:rPr>
          <w:rFonts w:ascii="仿宋" w:eastAsia="仿宋" w:hAnsi="仿宋" w:cs="宋体" w:hint="eastAsia"/>
          <w:b/>
          <w:bCs/>
          <w:color w:val="000000" w:themeColor="text1"/>
          <w:kern w:val="0"/>
          <w:sz w:val="28"/>
          <w:szCs w:val="28"/>
        </w:rPr>
        <w:t>四、立项范围</w:t>
      </w:r>
    </w:p>
    <w:p w:rsidR="00206785" w:rsidRDefault="00206785" w:rsidP="00206785">
      <w:pPr>
        <w:widowControl/>
        <w:shd w:val="clear" w:color="auto" w:fill="FFFFFF"/>
        <w:ind w:firstLine="560"/>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本次立项项目类别分为：课程建设、教材出版资助、创新创业项目、校外实践基地等类别的本科教学建设项目。学校本年度重点支持多语种课程思政教育教学试点单位的课程思政专项课程建设项目，各本科教学单位立项项目额度上限详见下表：</w:t>
      </w:r>
    </w:p>
    <w:tbl>
      <w:tblPr>
        <w:tblW w:w="10020" w:type="dxa"/>
        <w:tblInd w:w="113" w:type="dxa"/>
        <w:tblLayout w:type="fixed"/>
        <w:tblLook w:val="04A0" w:firstRow="1" w:lastRow="0" w:firstColumn="1" w:lastColumn="0" w:noHBand="0" w:noVBand="1"/>
      </w:tblPr>
      <w:tblGrid>
        <w:gridCol w:w="2820"/>
        <w:gridCol w:w="719"/>
        <w:gridCol w:w="1134"/>
        <w:gridCol w:w="709"/>
        <w:gridCol w:w="1134"/>
        <w:gridCol w:w="850"/>
        <w:gridCol w:w="1438"/>
        <w:gridCol w:w="1216"/>
      </w:tblGrid>
      <w:tr w:rsidR="00844062" w:rsidRPr="00D23A6B" w:rsidTr="00D23A6B">
        <w:trPr>
          <w:trHeight w:val="270"/>
        </w:trPr>
        <w:tc>
          <w:tcPr>
            <w:tcW w:w="2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lastRenderedPageBreak/>
              <w:t>学院</w:t>
            </w:r>
          </w:p>
        </w:tc>
        <w:tc>
          <w:tcPr>
            <w:tcW w:w="1853" w:type="dxa"/>
            <w:gridSpan w:val="2"/>
            <w:tcBorders>
              <w:top w:val="single" w:sz="4" w:space="0" w:color="auto"/>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精品课程</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一般课程</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教材出版资助</w:t>
            </w:r>
          </w:p>
        </w:tc>
        <w:tc>
          <w:tcPr>
            <w:tcW w:w="14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3A6B"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大学生</w:t>
            </w:r>
          </w:p>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校外实践教育基地</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校级大学生创新创业</w:t>
            </w:r>
            <w:r w:rsidR="00D23A6B" w:rsidRPr="00D23A6B">
              <w:rPr>
                <w:rFonts w:ascii="宋体" w:eastAsia="宋体" w:hAnsi="宋体" w:cs="宋体" w:hint="eastAsia"/>
                <w:b/>
                <w:color w:val="000000" w:themeColor="text1"/>
                <w:kern w:val="0"/>
                <w:sz w:val="22"/>
              </w:rPr>
              <w:t>项目</w:t>
            </w:r>
          </w:p>
        </w:tc>
      </w:tr>
      <w:tr w:rsidR="00844062" w:rsidRPr="00D23A6B" w:rsidTr="00D23A6B">
        <w:trPr>
          <w:trHeight w:val="270"/>
        </w:trPr>
        <w:tc>
          <w:tcPr>
            <w:tcW w:w="2820" w:type="dxa"/>
            <w:vMerge/>
            <w:tcBorders>
              <w:top w:val="single" w:sz="4" w:space="0" w:color="auto"/>
              <w:left w:val="single" w:sz="4" w:space="0" w:color="auto"/>
              <w:bottom w:val="single" w:sz="4" w:space="0" w:color="auto"/>
              <w:right w:val="single" w:sz="4" w:space="0" w:color="auto"/>
            </w:tcBorders>
            <w:vAlign w:val="center"/>
            <w:hideMark/>
          </w:tcPr>
          <w:p w:rsidR="00206785" w:rsidRPr="00D23A6B" w:rsidRDefault="00206785" w:rsidP="00206785">
            <w:pPr>
              <w:widowControl/>
              <w:jc w:val="left"/>
              <w:rPr>
                <w:rFonts w:ascii="宋体" w:eastAsia="宋体" w:hAnsi="宋体" w:cs="宋体"/>
                <w:b/>
                <w:color w:val="000000" w:themeColor="text1"/>
                <w:kern w:val="0"/>
                <w:sz w:val="22"/>
              </w:rPr>
            </w:pP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总数</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其中课程思政专项</w:t>
            </w: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总数</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其中课程思政专项</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06785" w:rsidRPr="00D23A6B" w:rsidRDefault="00206785" w:rsidP="00206785">
            <w:pPr>
              <w:widowControl/>
              <w:jc w:val="left"/>
              <w:rPr>
                <w:rFonts w:ascii="宋体" w:eastAsia="宋体" w:hAnsi="宋体" w:cs="宋体"/>
                <w:b/>
                <w:color w:val="000000" w:themeColor="text1"/>
                <w:kern w:val="0"/>
                <w:sz w:val="22"/>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206785" w:rsidRPr="00D23A6B" w:rsidRDefault="00206785" w:rsidP="00206785">
            <w:pPr>
              <w:widowControl/>
              <w:jc w:val="left"/>
              <w:rPr>
                <w:rFonts w:ascii="宋体" w:eastAsia="宋体" w:hAnsi="宋体" w:cs="宋体"/>
                <w:b/>
                <w:color w:val="000000" w:themeColor="text1"/>
                <w:kern w:val="0"/>
                <w:sz w:val="22"/>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206785" w:rsidRPr="00D23A6B" w:rsidRDefault="00206785" w:rsidP="00206785">
            <w:pPr>
              <w:widowControl/>
              <w:jc w:val="left"/>
              <w:rPr>
                <w:rFonts w:ascii="宋体" w:eastAsia="宋体" w:hAnsi="宋体" w:cs="宋体"/>
                <w:b/>
                <w:color w:val="000000" w:themeColor="text1"/>
                <w:kern w:val="0"/>
                <w:sz w:val="22"/>
              </w:rPr>
            </w:pP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德语系</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28</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东方语学院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6</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3</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25</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俄罗斯东欧中亚学院</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3</w:t>
            </w:r>
          </w:p>
        </w:tc>
        <w:tc>
          <w:tcPr>
            <w:tcW w:w="70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12</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10</w:t>
            </w: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3</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18</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法学院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14</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法语系</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70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5</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11</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国际工商管理学院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42</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国际关系与公共事务学院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16</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国际教育学院</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6</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5</w:t>
            </w:r>
          </w:p>
        </w:tc>
        <w:tc>
          <w:tcPr>
            <w:tcW w:w="70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6</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D441B" w:rsidP="00206785">
            <w:pPr>
              <w:widowControl/>
              <w:jc w:val="center"/>
              <w:rPr>
                <w:rFonts w:ascii="宋体" w:eastAsia="宋体" w:hAnsi="宋体" w:cs="宋体"/>
                <w:color w:val="000000" w:themeColor="text1"/>
                <w:kern w:val="0"/>
                <w:sz w:val="22"/>
              </w:rPr>
            </w:pPr>
            <w:r>
              <w:rPr>
                <w:rFonts w:ascii="宋体" w:eastAsia="宋体" w:hAnsi="宋体" w:cs="宋体" w:hint="eastAsia"/>
                <w:color w:val="000000" w:themeColor="text1"/>
                <w:kern w:val="0"/>
                <w:sz w:val="22"/>
              </w:rPr>
              <w:t>31</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国际金融贸易学院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47</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日本文化经济学院</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5</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24</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西方语系</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3</w:t>
            </w:r>
          </w:p>
        </w:tc>
        <w:tc>
          <w:tcPr>
            <w:tcW w:w="70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3</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20</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新闻传播学院</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6</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70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D441B" w:rsidP="00206785">
            <w:pPr>
              <w:widowControl/>
              <w:jc w:val="center"/>
              <w:rPr>
                <w:rFonts w:ascii="宋体" w:eastAsia="宋体" w:hAnsi="宋体" w:cs="宋体"/>
                <w:color w:val="000000" w:themeColor="text1"/>
                <w:kern w:val="0"/>
                <w:sz w:val="22"/>
              </w:rPr>
            </w:pPr>
            <w:r>
              <w:rPr>
                <w:rFonts w:ascii="宋体" w:eastAsia="宋体" w:hAnsi="宋体" w:cs="宋体" w:hint="eastAsia"/>
                <w:color w:val="000000" w:themeColor="text1"/>
                <w:kern w:val="0"/>
                <w:sz w:val="22"/>
              </w:rPr>
              <w:t>28</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英语学院</w:t>
            </w:r>
          </w:p>
        </w:tc>
        <w:tc>
          <w:tcPr>
            <w:tcW w:w="719"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3</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40</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卓越学院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4</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24</w:t>
            </w: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国际文化交流学院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438"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1216"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体育教学部</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438"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1216"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r>
      <w:tr w:rsidR="00844062" w:rsidRPr="00206785"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马克思主义学院</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2</w:t>
            </w:r>
          </w:p>
        </w:tc>
        <w:tc>
          <w:tcPr>
            <w:tcW w:w="1134"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206785" w:rsidRDefault="00206785" w:rsidP="00206785">
            <w:pPr>
              <w:widowControl/>
              <w:jc w:val="center"/>
              <w:rPr>
                <w:rFonts w:ascii="宋体" w:eastAsia="宋体" w:hAnsi="宋体" w:cs="宋体"/>
                <w:color w:val="000000" w:themeColor="text1"/>
                <w:kern w:val="0"/>
                <w:sz w:val="22"/>
              </w:rPr>
            </w:pPr>
            <w:r w:rsidRPr="00206785">
              <w:rPr>
                <w:rFonts w:ascii="宋体" w:eastAsia="宋体" w:hAnsi="宋体" w:cs="宋体" w:hint="eastAsia"/>
                <w:color w:val="000000" w:themeColor="text1"/>
                <w:kern w:val="0"/>
                <w:sz w:val="22"/>
              </w:rPr>
              <w:t>1</w:t>
            </w:r>
          </w:p>
        </w:tc>
        <w:tc>
          <w:tcPr>
            <w:tcW w:w="1438"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c>
          <w:tcPr>
            <w:tcW w:w="1216" w:type="dxa"/>
            <w:tcBorders>
              <w:top w:val="nil"/>
              <w:left w:val="nil"/>
              <w:bottom w:val="single" w:sz="4" w:space="0" w:color="auto"/>
              <w:right w:val="single" w:sz="4" w:space="0" w:color="auto"/>
            </w:tcBorders>
            <w:shd w:val="clear" w:color="auto" w:fill="auto"/>
            <w:noWrap/>
            <w:vAlign w:val="center"/>
          </w:tcPr>
          <w:p w:rsidR="00206785" w:rsidRPr="00206785" w:rsidRDefault="00206785" w:rsidP="00206785">
            <w:pPr>
              <w:widowControl/>
              <w:jc w:val="center"/>
              <w:rPr>
                <w:rFonts w:ascii="宋体" w:eastAsia="宋体" w:hAnsi="宋体" w:cs="宋体"/>
                <w:color w:val="000000" w:themeColor="text1"/>
                <w:kern w:val="0"/>
                <w:sz w:val="22"/>
              </w:rPr>
            </w:pPr>
          </w:p>
        </w:tc>
      </w:tr>
      <w:tr w:rsidR="00844062" w:rsidRPr="00D23A6B" w:rsidTr="00D23A6B">
        <w:trPr>
          <w:trHeight w:val="270"/>
        </w:trPr>
        <w:tc>
          <w:tcPr>
            <w:tcW w:w="2820" w:type="dxa"/>
            <w:tcBorders>
              <w:top w:val="nil"/>
              <w:left w:val="single" w:sz="4" w:space="0" w:color="auto"/>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合计</w:t>
            </w:r>
          </w:p>
        </w:tc>
        <w:tc>
          <w:tcPr>
            <w:tcW w:w="719"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48</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23</w:t>
            </w:r>
          </w:p>
        </w:tc>
        <w:tc>
          <w:tcPr>
            <w:tcW w:w="709"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69</w:t>
            </w:r>
          </w:p>
        </w:tc>
        <w:tc>
          <w:tcPr>
            <w:tcW w:w="1134"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25</w:t>
            </w:r>
          </w:p>
        </w:tc>
        <w:tc>
          <w:tcPr>
            <w:tcW w:w="850"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33</w:t>
            </w:r>
          </w:p>
        </w:tc>
        <w:tc>
          <w:tcPr>
            <w:tcW w:w="1438"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14</w:t>
            </w:r>
          </w:p>
        </w:tc>
        <w:tc>
          <w:tcPr>
            <w:tcW w:w="1216" w:type="dxa"/>
            <w:tcBorders>
              <w:top w:val="nil"/>
              <w:left w:val="nil"/>
              <w:bottom w:val="single" w:sz="4" w:space="0" w:color="auto"/>
              <w:right w:val="single" w:sz="4" w:space="0" w:color="auto"/>
            </w:tcBorders>
            <w:shd w:val="clear" w:color="auto" w:fill="auto"/>
            <w:noWrap/>
            <w:vAlign w:val="center"/>
            <w:hideMark/>
          </w:tcPr>
          <w:p w:rsidR="00206785" w:rsidRPr="00D23A6B" w:rsidRDefault="00206785" w:rsidP="00206785">
            <w:pPr>
              <w:widowControl/>
              <w:jc w:val="center"/>
              <w:rPr>
                <w:rFonts w:ascii="宋体" w:eastAsia="宋体" w:hAnsi="宋体" w:cs="宋体"/>
                <w:b/>
                <w:color w:val="000000" w:themeColor="text1"/>
                <w:kern w:val="0"/>
                <w:sz w:val="22"/>
              </w:rPr>
            </w:pPr>
            <w:r w:rsidRPr="00D23A6B">
              <w:rPr>
                <w:rFonts w:ascii="宋体" w:eastAsia="宋体" w:hAnsi="宋体" w:cs="宋体" w:hint="eastAsia"/>
                <w:b/>
                <w:color w:val="000000" w:themeColor="text1"/>
                <w:kern w:val="0"/>
                <w:sz w:val="22"/>
              </w:rPr>
              <w:t>368</w:t>
            </w:r>
          </w:p>
        </w:tc>
      </w:tr>
    </w:tbl>
    <w:p w:rsidR="00206785" w:rsidRPr="00844062" w:rsidRDefault="00206785" w:rsidP="00206785">
      <w:pPr>
        <w:widowControl/>
        <w:shd w:val="clear" w:color="auto" w:fill="FFFFFF"/>
        <w:jc w:val="left"/>
        <w:rPr>
          <w:rFonts w:ascii="宋体" w:eastAsia="宋体" w:hAnsi="宋体" w:cs="宋体"/>
          <w:bCs/>
          <w:color w:val="000000" w:themeColor="text1"/>
          <w:kern w:val="0"/>
          <w:sz w:val="22"/>
          <w:szCs w:val="24"/>
        </w:rPr>
      </w:pPr>
      <w:r w:rsidRPr="00844062">
        <w:rPr>
          <w:rFonts w:ascii="宋体" w:eastAsia="宋体" w:hAnsi="宋体" w:cs="宋体" w:hint="eastAsia"/>
          <w:bCs/>
          <w:color w:val="000000" w:themeColor="text1"/>
          <w:kern w:val="0"/>
          <w:sz w:val="22"/>
          <w:szCs w:val="24"/>
        </w:rPr>
        <w:t>注：1.此额度根据学校总体规划及近5年各二级单位本科教学建设项目立项情况和结项情况、各院系本科生人数综合测算，表格内数字为各单位申报项目数</w:t>
      </w:r>
      <w:r w:rsidRPr="002D441B">
        <w:rPr>
          <w:rFonts w:ascii="宋体" w:eastAsia="宋体" w:hAnsi="宋体" w:cs="宋体" w:hint="eastAsia"/>
          <w:b/>
          <w:bCs/>
          <w:color w:val="000000" w:themeColor="text1"/>
          <w:kern w:val="0"/>
          <w:sz w:val="22"/>
          <w:szCs w:val="24"/>
          <w:u w:val="single"/>
        </w:rPr>
        <w:t>上限</w:t>
      </w:r>
      <w:r w:rsidRPr="00844062">
        <w:rPr>
          <w:rFonts w:ascii="宋体" w:eastAsia="宋体" w:hAnsi="宋体" w:cs="宋体" w:hint="eastAsia"/>
          <w:bCs/>
          <w:color w:val="000000" w:themeColor="text1"/>
          <w:kern w:val="0"/>
          <w:sz w:val="22"/>
          <w:szCs w:val="24"/>
        </w:rPr>
        <w:t>，如：德语系本年度</w:t>
      </w:r>
      <w:r w:rsidRPr="002D441B">
        <w:rPr>
          <w:rFonts w:ascii="宋体" w:eastAsia="宋体" w:hAnsi="宋体" w:cs="宋体" w:hint="eastAsia"/>
          <w:b/>
          <w:bCs/>
          <w:color w:val="000000" w:themeColor="text1"/>
          <w:kern w:val="0"/>
          <w:sz w:val="22"/>
          <w:szCs w:val="24"/>
          <w:u w:val="single"/>
        </w:rPr>
        <w:t>最多可以</w:t>
      </w:r>
      <w:r w:rsidRPr="00844062">
        <w:rPr>
          <w:rFonts w:ascii="宋体" w:eastAsia="宋体" w:hAnsi="宋体" w:cs="宋体" w:hint="eastAsia"/>
          <w:bCs/>
          <w:color w:val="000000" w:themeColor="text1"/>
          <w:kern w:val="0"/>
          <w:sz w:val="22"/>
          <w:szCs w:val="24"/>
        </w:rPr>
        <w:t>申报2门精品课程（其中1门为课程思政专项）、2门一般课程、2本/套教材出版资助、1个校外实践基地、28个大学生创新创业项目。</w:t>
      </w:r>
    </w:p>
    <w:p w:rsidR="00206785" w:rsidRDefault="00206785" w:rsidP="00206785">
      <w:pPr>
        <w:widowControl/>
        <w:shd w:val="clear" w:color="auto" w:fill="FFFFFF"/>
        <w:jc w:val="left"/>
        <w:rPr>
          <w:rFonts w:ascii="宋体" w:eastAsia="宋体" w:hAnsi="宋体" w:cs="宋体"/>
          <w:bCs/>
          <w:color w:val="000000" w:themeColor="text1"/>
          <w:kern w:val="0"/>
          <w:sz w:val="22"/>
          <w:szCs w:val="24"/>
        </w:rPr>
      </w:pPr>
      <w:r w:rsidRPr="00844062">
        <w:rPr>
          <w:rFonts w:ascii="宋体" w:eastAsia="宋体" w:hAnsi="宋体" w:cs="宋体" w:hint="eastAsia"/>
          <w:bCs/>
          <w:color w:val="000000" w:themeColor="text1"/>
          <w:kern w:val="0"/>
          <w:sz w:val="22"/>
          <w:szCs w:val="24"/>
        </w:rPr>
        <w:t>2.课程建设中的“课程思政专项”根据各“多语种课程思政教育教学改革试点单位”建设方案确定</w:t>
      </w:r>
      <w:r w:rsidR="002D441B">
        <w:rPr>
          <w:rFonts w:ascii="宋体" w:eastAsia="宋体" w:hAnsi="宋体" w:cs="宋体" w:hint="eastAsia"/>
          <w:bCs/>
          <w:color w:val="000000" w:themeColor="text1"/>
          <w:kern w:val="0"/>
          <w:sz w:val="22"/>
          <w:szCs w:val="24"/>
        </w:rPr>
        <w:t>，其中已于2017年立项的</w:t>
      </w:r>
      <w:r w:rsidR="002D441B" w:rsidRPr="00844062">
        <w:rPr>
          <w:rFonts w:ascii="宋体" w:eastAsia="宋体" w:hAnsi="宋体" w:cs="宋体" w:hint="eastAsia"/>
          <w:bCs/>
          <w:color w:val="000000" w:themeColor="text1"/>
          <w:kern w:val="0"/>
          <w:sz w:val="22"/>
          <w:szCs w:val="24"/>
        </w:rPr>
        <w:t>“课程思政专项”</w:t>
      </w:r>
      <w:r w:rsidR="002D441B">
        <w:rPr>
          <w:rFonts w:ascii="宋体" w:eastAsia="宋体" w:hAnsi="宋体" w:cs="宋体" w:hint="eastAsia"/>
          <w:bCs/>
          <w:color w:val="000000" w:themeColor="text1"/>
          <w:kern w:val="0"/>
          <w:sz w:val="22"/>
          <w:szCs w:val="24"/>
        </w:rPr>
        <w:t>不再重复资助</w:t>
      </w:r>
      <w:r w:rsidRPr="00844062">
        <w:rPr>
          <w:rFonts w:ascii="宋体" w:eastAsia="宋体" w:hAnsi="宋体" w:cs="宋体" w:hint="eastAsia"/>
          <w:bCs/>
          <w:color w:val="000000" w:themeColor="text1"/>
          <w:kern w:val="0"/>
          <w:sz w:val="22"/>
          <w:szCs w:val="24"/>
        </w:rPr>
        <w:t>。其他</w:t>
      </w:r>
      <w:r w:rsidR="00903BC9" w:rsidRPr="00844062">
        <w:rPr>
          <w:rFonts w:ascii="宋体" w:eastAsia="宋体" w:hAnsi="宋体" w:cs="宋体" w:hint="eastAsia"/>
          <w:bCs/>
          <w:color w:val="000000" w:themeColor="text1"/>
          <w:kern w:val="0"/>
          <w:sz w:val="22"/>
          <w:szCs w:val="24"/>
        </w:rPr>
        <w:t>课程建设专项各单位</w:t>
      </w:r>
      <w:r w:rsidRPr="00844062">
        <w:rPr>
          <w:rFonts w:ascii="宋体" w:eastAsia="宋体" w:hAnsi="宋体" w:cs="宋体" w:hint="eastAsia"/>
          <w:bCs/>
          <w:color w:val="000000" w:themeColor="text1"/>
          <w:kern w:val="0"/>
          <w:sz w:val="22"/>
          <w:szCs w:val="24"/>
        </w:rPr>
        <w:t>可根据</w:t>
      </w:r>
      <w:r w:rsidR="002D441B">
        <w:rPr>
          <w:rFonts w:ascii="宋体" w:eastAsia="宋体" w:hAnsi="宋体" w:cs="宋体" w:hint="eastAsia"/>
          <w:bCs/>
          <w:color w:val="000000" w:themeColor="text1"/>
          <w:kern w:val="0"/>
          <w:sz w:val="22"/>
          <w:szCs w:val="24"/>
        </w:rPr>
        <w:t>发展规划和实际情况自主立项</w:t>
      </w:r>
      <w:r w:rsidR="00903BC9" w:rsidRPr="00844062">
        <w:rPr>
          <w:rFonts w:ascii="宋体" w:eastAsia="宋体" w:hAnsi="宋体" w:cs="宋体" w:hint="eastAsia"/>
          <w:bCs/>
          <w:color w:val="000000" w:themeColor="text1"/>
          <w:kern w:val="0"/>
          <w:sz w:val="22"/>
          <w:szCs w:val="24"/>
        </w:rPr>
        <w:t>。</w:t>
      </w:r>
    </w:p>
    <w:p w:rsidR="00D23A6B" w:rsidRPr="00844062" w:rsidRDefault="00D23A6B" w:rsidP="00206785">
      <w:pPr>
        <w:widowControl/>
        <w:shd w:val="clear" w:color="auto" w:fill="FFFFFF"/>
        <w:jc w:val="left"/>
        <w:rPr>
          <w:rFonts w:ascii="宋体" w:eastAsia="宋体" w:hAnsi="宋体" w:cs="宋体"/>
          <w:bCs/>
          <w:color w:val="000000" w:themeColor="text1"/>
          <w:kern w:val="0"/>
          <w:sz w:val="22"/>
          <w:szCs w:val="24"/>
        </w:rPr>
      </w:pPr>
    </w:p>
    <w:p w:rsidR="00206785" w:rsidRPr="00844062" w:rsidRDefault="00903BC9" w:rsidP="00206785">
      <w:pPr>
        <w:widowControl/>
        <w:shd w:val="clear" w:color="auto" w:fill="FFFFFF"/>
        <w:jc w:val="left"/>
        <w:rPr>
          <w:rFonts w:ascii="仿宋" w:eastAsia="仿宋" w:hAnsi="仿宋" w:cs="宋体"/>
          <w:b/>
          <w:color w:val="000000" w:themeColor="text1"/>
          <w:kern w:val="0"/>
          <w:sz w:val="28"/>
          <w:szCs w:val="28"/>
        </w:rPr>
      </w:pPr>
      <w:r w:rsidRPr="00844062">
        <w:rPr>
          <w:rFonts w:ascii="仿宋" w:eastAsia="仿宋" w:hAnsi="仿宋" w:cs="宋体" w:hint="eastAsia"/>
          <w:b/>
          <w:color w:val="000000" w:themeColor="text1"/>
          <w:kern w:val="0"/>
          <w:sz w:val="28"/>
          <w:szCs w:val="28"/>
        </w:rPr>
        <w:t>五</w:t>
      </w:r>
      <w:r w:rsidR="00206785" w:rsidRPr="00844062">
        <w:rPr>
          <w:rFonts w:ascii="仿宋" w:eastAsia="仿宋" w:hAnsi="仿宋" w:cs="宋体" w:hint="eastAsia"/>
          <w:b/>
          <w:color w:val="000000" w:themeColor="text1"/>
          <w:kern w:val="0"/>
          <w:sz w:val="28"/>
          <w:szCs w:val="28"/>
        </w:rPr>
        <w:t>、立项程序</w:t>
      </w:r>
    </w:p>
    <w:p w:rsidR="00903BC9" w:rsidRPr="00844062" w:rsidRDefault="00903BC9" w:rsidP="00903BC9">
      <w:pPr>
        <w:widowControl/>
        <w:shd w:val="clear" w:color="auto" w:fill="FFFFFF"/>
        <w:ind w:firstLineChars="200" w:firstLine="560"/>
        <w:jc w:val="left"/>
        <w:rPr>
          <w:rFonts w:ascii="仿宋" w:eastAsia="仿宋" w:hAnsi="仿宋" w:cs="宋体"/>
          <w:bCs/>
          <w:color w:val="000000" w:themeColor="text1"/>
          <w:kern w:val="0"/>
          <w:sz w:val="28"/>
          <w:szCs w:val="28"/>
        </w:rPr>
      </w:pPr>
      <w:r w:rsidRPr="00844062">
        <w:rPr>
          <w:rFonts w:ascii="仿宋" w:eastAsia="仿宋" w:hAnsi="仿宋" w:cs="宋体" w:hint="eastAsia"/>
          <w:bCs/>
          <w:color w:val="000000" w:themeColor="text1"/>
          <w:kern w:val="0"/>
          <w:sz w:val="28"/>
          <w:szCs w:val="28"/>
        </w:rPr>
        <w:t>各单位</w:t>
      </w:r>
      <w:r w:rsidR="00AF5D1A" w:rsidRPr="00844062">
        <w:rPr>
          <w:rFonts w:ascii="仿宋" w:eastAsia="仿宋" w:hAnsi="仿宋" w:cs="宋体" w:hint="eastAsia"/>
          <w:bCs/>
          <w:color w:val="000000" w:themeColor="text1"/>
          <w:kern w:val="0"/>
          <w:sz w:val="28"/>
          <w:szCs w:val="28"/>
        </w:rPr>
        <w:t>要对</w:t>
      </w:r>
      <w:r w:rsidRPr="00844062">
        <w:rPr>
          <w:rFonts w:ascii="仿宋" w:eastAsia="仿宋" w:hAnsi="仿宋" w:cs="宋体" w:hint="eastAsia"/>
          <w:bCs/>
          <w:color w:val="000000" w:themeColor="text1"/>
          <w:kern w:val="0"/>
          <w:sz w:val="28"/>
          <w:szCs w:val="28"/>
        </w:rPr>
        <w:t>本单位本科教学建设项目进行整体规划</w:t>
      </w:r>
      <w:r w:rsidR="00AF5D1A" w:rsidRPr="00844062">
        <w:rPr>
          <w:rFonts w:ascii="仿宋" w:eastAsia="仿宋" w:hAnsi="仿宋" w:cs="宋体" w:hint="eastAsia"/>
          <w:bCs/>
          <w:color w:val="000000" w:themeColor="text1"/>
          <w:kern w:val="0"/>
          <w:sz w:val="28"/>
          <w:szCs w:val="28"/>
        </w:rPr>
        <w:t>，注重</w:t>
      </w:r>
      <w:r w:rsidRPr="00844062">
        <w:rPr>
          <w:rFonts w:ascii="仿宋" w:eastAsia="仿宋" w:hAnsi="仿宋" w:cs="宋体" w:hint="eastAsia"/>
          <w:bCs/>
          <w:color w:val="000000" w:themeColor="text1"/>
          <w:kern w:val="0"/>
          <w:sz w:val="28"/>
          <w:szCs w:val="28"/>
        </w:rPr>
        <w:t>过程管理、经费分配和使用、绩效考核，确保项目建设进度以及预期建设目标的达成。各二级单位通过组织项目申报、评审、论证（建议论证以答辩方式进行）及公示，确定自主立项项目，推荐申报教务处。具体立项程序为：</w:t>
      </w:r>
    </w:p>
    <w:p w:rsidR="00903BC9" w:rsidRPr="00844062" w:rsidRDefault="00903BC9"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1.</w:t>
      </w:r>
      <w:r w:rsidR="00AF5D1A" w:rsidRPr="00844062">
        <w:rPr>
          <w:rFonts w:ascii="仿宋" w:eastAsia="仿宋" w:hAnsi="仿宋" w:cs="宋体" w:hint="eastAsia"/>
          <w:color w:val="000000" w:themeColor="text1"/>
          <w:kern w:val="0"/>
          <w:sz w:val="28"/>
          <w:szCs w:val="28"/>
        </w:rPr>
        <w:t>各本科教学单位</w:t>
      </w:r>
      <w:r w:rsidRPr="00844062">
        <w:rPr>
          <w:rFonts w:ascii="仿宋" w:eastAsia="仿宋" w:hAnsi="仿宋" w:cs="宋体" w:hint="eastAsia"/>
          <w:color w:val="000000" w:themeColor="text1"/>
          <w:kern w:val="0"/>
          <w:sz w:val="28"/>
          <w:szCs w:val="28"/>
        </w:rPr>
        <w:t>根据</w:t>
      </w:r>
      <w:r w:rsidR="00AF5D1A" w:rsidRPr="00844062">
        <w:rPr>
          <w:rFonts w:ascii="仿宋" w:eastAsia="仿宋" w:hAnsi="仿宋" w:cs="宋体" w:hint="eastAsia"/>
          <w:color w:val="000000" w:themeColor="text1"/>
          <w:kern w:val="0"/>
          <w:sz w:val="28"/>
          <w:szCs w:val="28"/>
        </w:rPr>
        <w:t>本</w:t>
      </w:r>
      <w:r w:rsidRPr="00844062">
        <w:rPr>
          <w:rFonts w:ascii="仿宋" w:eastAsia="仿宋" w:hAnsi="仿宋" w:cs="宋体" w:hint="eastAsia"/>
          <w:color w:val="000000" w:themeColor="text1"/>
          <w:kern w:val="0"/>
          <w:sz w:val="28"/>
          <w:szCs w:val="28"/>
        </w:rPr>
        <w:t>通知</w:t>
      </w:r>
      <w:r w:rsidR="00AF5D1A" w:rsidRPr="00844062">
        <w:rPr>
          <w:rFonts w:ascii="仿宋" w:eastAsia="仿宋" w:hAnsi="仿宋" w:cs="宋体" w:hint="eastAsia"/>
          <w:color w:val="000000" w:themeColor="text1"/>
          <w:kern w:val="0"/>
          <w:sz w:val="28"/>
          <w:szCs w:val="28"/>
        </w:rPr>
        <w:t>、各项目申报说明</w:t>
      </w:r>
      <w:r w:rsidRPr="00844062">
        <w:rPr>
          <w:rFonts w:ascii="仿宋" w:eastAsia="仿宋" w:hAnsi="仿宋" w:cs="宋体" w:hint="eastAsia"/>
          <w:color w:val="000000" w:themeColor="text1"/>
          <w:kern w:val="0"/>
          <w:sz w:val="28"/>
          <w:szCs w:val="28"/>
        </w:rPr>
        <w:t>和</w:t>
      </w:r>
      <w:r w:rsidR="00AF5D1A" w:rsidRPr="00844062">
        <w:rPr>
          <w:rFonts w:ascii="仿宋" w:eastAsia="仿宋" w:hAnsi="仿宋" w:cs="宋体" w:hint="eastAsia"/>
          <w:color w:val="000000" w:themeColor="text1"/>
          <w:kern w:val="0"/>
          <w:sz w:val="28"/>
          <w:szCs w:val="28"/>
        </w:rPr>
        <w:t>相应</w:t>
      </w:r>
      <w:r w:rsidRPr="00844062">
        <w:rPr>
          <w:rFonts w:ascii="仿宋" w:eastAsia="仿宋" w:hAnsi="仿宋" w:cs="宋体" w:hint="eastAsia"/>
          <w:color w:val="000000" w:themeColor="text1"/>
          <w:kern w:val="0"/>
          <w:sz w:val="28"/>
          <w:szCs w:val="28"/>
        </w:rPr>
        <w:t>管理办法要求</w:t>
      </w:r>
      <w:r w:rsidR="00AF5D1A" w:rsidRPr="00844062">
        <w:rPr>
          <w:rFonts w:ascii="仿宋" w:eastAsia="仿宋" w:hAnsi="仿宋" w:cs="宋体" w:hint="eastAsia"/>
          <w:color w:val="000000" w:themeColor="text1"/>
          <w:kern w:val="0"/>
          <w:sz w:val="28"/>
          <w:szCs w:val="28"/>
        </w:rPr>
        <w:t>组织安排申报；</w:t>
      </w:r>
    </w:p>
    <w:p w:rsidR="00AF5D1A" w:rsidRPr="00844062" w:rsidRDefault="00903BC9"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lastRenderedPageBreak/>
        <w:t>2.各本科教学单位对本单位申报的项目进行</w:t>
      </w:r>
      <w:r w:rsidR="00183934">
        <w:rPr>
          <w:rFonts w:ascii="仿宋" w:eastAsia="仿宋" w:hAnsi="仿宋" w:cs="宋体" w:hint="eastAsia"/>
          <w:color w:val="000000" w:themeColor="text1"/>
          <w:kern w:val="0"/>
          <w:sz w:val="28"/>
          <w:szCs w:val="28"/>
        </w:rPr>
        <w:t>立项评审</w:t>
      </w:r>
      <w:r w:rsidRPr="00844062">
        <w:rPr>
          <w:rFonts w:ascii="仿宋" w:eastAsia="仿宋" w:hAnsi="仿宋" w:cs="宋体" w:hint="eastAsia"/>
          <w:color w:val="000000" w:themeColor="text1"/>
          <w:kern w:val="0"/>
          <w:sz w:val="28"/>
          <w:szCs w:val="28"/>
        </w:rPr>
        <w:t>，确认该项目符合</w:t>
      </w:r>
      <w:r w:rsidR="00AF5D1A" w:rsidRPr="00844062">
        <w:rPr>
          <w:rFonts w:ascii="仿宋" w:eastAsia="仿宋" w:hAnsi="仿宋" w:cs="宋体" w:hint="eastAsia"/>
          <w:color w:val="000000" w:themeColor="text1"/>
          <w:kern w:val="0"/>
          <w:sz w:val="28"/>
          <w:szCs w:val="28"/>
        </w:rPr>
        <w:t>申报通知要求，符合本单位发展规划与教学改革的总体方案，具备实施条件；</w:t>
      </w:r>
    </w:p>
    <w:p w:rsidR="00903BC9" w:rsidRPr="00AA62A7" w:rsidRDefault="00AF5D1A" w:rsidP="00903BC9">
      <w:pPr>
        <w:widowControl/>
        <w:shd w:val="clear" w:color="auto" w:fill="FFFFFF"/>
        <w:ind w:firstLine="567"/>
        <w:jc w:val="left"/>
        <w:rPr>
          <w:rFonts w:ascii="仿宋" w:eastAsia="仿宋" w:hAnsi="仿宋" w:cs="宋体"/>
          <w:b/>
          <w:color w:val="000000" w:themeColor="text1"/>
          <w:kern w:val="0"/>
          <w:sz w:val="28"/>
          <w:szCs w:val="28"/>
        </w:rPr>
      </w:pPr>
      <w:r w:rsidRPr="00AA62A7">
        <w:rPr>
          <w:rFonts w:ascii="仿宋" w:eastAsia="仿宋" w:hAnsi="仿宋" w:cs="宋体" w:hint="eastAsia"/>
          <w:b/>
          <w:color w:val="000000" w:themeColor="text1"/>
          <w:kern w:val="0"/>
          <w:sz w:val="28"/>
          <w:szCs w:val="28"/>
        </w:rPr>
        <w:t>3.各本科教学单位对</w:t>
      </w:r>
      <w:r w:rsidR="00903BC9" w:rsidRPr="00AA62A7">
        <w:rPr>
          <w:rFonts w:ascii="仿宋" w:eastAsia="仿宋" w:hAnsi="仿宋" w:cs="宋体" w:hint="eastAsia"/>
          <w:b/>
          <w:color w:val="000000" w:themeColor="text1"/>
          <w:kern w:val="0"/>
          <w:sz w:val="28"/>
          <w:szCs w:val="28"/>
        </w:rPr>
        <w:t>确认申报项目进行</w:t>
      </w:r>
      <w:r w:rsidR="00C55A8A" w:rsidRPr="00AA62A7">
        <w:rPr>
          <w:rFonts w:ascii="仿宋" w:eastAsia="仿宋" w:hAnsi="仿宋" w:cs="宋体" w:hint="eastAsia"/>
          <w:b/>
          <w:color w:val="000000" w:themeColor="text1"/>
          <w:kern w:val="0"/>
          <w:sz w:val="28"/>
          <w:szCs w:val="28"/>
        </w:rPr>
        <w:t>评审后</w:t>
      </w:r>
      <w:r w:rsidR="00903BC9" w:rsidRPr="00AA62A7">
        <w:rPr>
          <w:rFonts w:ascii="仿宋" w:eastAsia="仿宋" w:hAnsi="仿宋" w:cs="宋体" w:hint="eastAsia"/>
          <w:b/>
          <w:color w:val="000000" w:themeColor="text1"/>
          <w:kern w:val="0"/>
          <w:sz w:val="28"/>
          <w:szCs w:val="28"/>
        </w:rPr>
        <w:t>公示</w:t>
      </w:r>
      <w:r w:rsidR="00C55A8A" w:rsidRPr="00AA62A7">
        <w:rPr>
          <w:rFonts w:ascii="仿宋" w:eastAsia="仿宋" w:hAnsi="仿宋" w:cs="宋体" w:hint="eastAsia"/>
          <w:b/>
          <w:color w:val="000000" w:themeColor="text1"/>
          <w:kern w:val="0"/>
          <w:sz w:val="28"/>
          <w:szCs w:val="28"/>
        </w:rPr>
        <w:t>推荐项目</w:t>
      </w:r>
      <w:r w:rsidR="00903BC9" w:rsidRPr="00AA62A7">
        <w:rPr>
          <w:rFonts w:ascii="仿宋" w:eastAsia="仿宋" w:hAnsi="仿宋" w:cs="宋体" w:hint="eastAsia"/>
          <w:b/>
          <w:color w:val="000000" w:themeColor="text1"/>
          <w:kern w:val="0"/>
          <w:sz w:val="28"/>
          <w:szCs w:val="28"/>
        </w:rPr>
        <w:t>，经公示无异议后报教务处</w:t>
      </w:r>
      <w:r w:rsidR="00C55A8A" w:rsidRPr="00AA62A7">
        <w:rPr>
          <w:rFonts w:ascii="仿宋" w:eastAsia="仿宋" w:hAnsi="仿宋" w:cs="宋体" w:hint="eastAsia"/>
          <w:b/>
          <w:color w:val="000000" w:themeColor="text1"/>
          <w:kern w:val="0"/>
          <w:sz w:val="28"/>
          <w:szCs w:val="28"/>
        </w:rPr>
        <w:t>；</w:t>
      </w:r>
    </w:p>
    <w:p w:rsidR="00903BC9" w:rsidRPr="00844062" w:rsidRDefault="00AF5D1A"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4</w:t>
      </w:r>
      <w:r w:rsidR="00903BC9" w:rsidRPr="00844062">
        <w:rPr>
          <w:rFonts w:ascii="仿宋" w:eastAsia="仿宋" w:hAnsi="仿宋" w:cs="宋体" w:hint="eastAsia"/>
          <w:color w:val="000000" w:themeColor="text1"/>
          <w:kern w:val="0"/>
          <w:sz w:val="28"/>
          <w:szCs w:val="28"/>
        </w:rPr>
        <w:t>.教务处根据立项原则、范围及要求，对申报材料进行复核，确定建议立项项目清单</w:t>
      </w:r>
      <w:r w:rsidR="00C55A8A" w:rsidRPr="00844062">
        <w:rPr>
          <w:rFonts w:ascii="仿宋" w:eastAsia="仿宋" w:hAnsi="仿宋" w:cs="宋体" w:hint="eastAsia"/>
          <w:color w:val="000000" w:themeColor="text1"/>
          <w:kern w:val="0"/>
          <w:sz w:val="28"/>
          <w:szCs w:val="28"/>
        </w:rPr>
        <w:t>后报学校批准；</w:t>
      </w:r>
    </w:p>
    <w:p w:rsidR="00903BC9" w:rsidRPr="00844062" w:rsidRDefault="00AF5D1A"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5</w:t>
      </w:r>
      <w:r w:rsidR="00903BC9" w:rsidRPr="00844062">
        <w:rPr>
          <w:rFonts w:ascii="仿宋" w:eastAsia="仿宋" w:hAnsi="仿宋" w:cs="宋体" w:hint="eastAsia"/>
          <w:color w:val="000000" w:themeColor="text1"/>
          <w:kern w:val="0"/>
          <w:sz w:val="28"/>
          <w:szCs w:val="28"/>
        </w:rPr>
        <w:t>.经</w:t>
      </w:r>
      <w:r w:rsidR="00C55A8A" w:rsidRPr="00844062">
        <w:rPr>
          <w:rFonts w:ascii="仿宋" w:eastAsia="仿宋" w:hAnsi="仿宋" w:cs="宋体" w:hint="eastAsia"/>
          <w:color w:val="000000" w:themeColor="text1"/>
          <w:kern w:val="0"/>
          <w:sz w:val="28"/>
          <w:szCs w:val="28"/>
        </w:rPr>
        <w:t>学校</w:t>
      </w:r>
      <w:r w:rsidR="00903BC9" w:rsidRPr="00844062">
        <w:rPr>
          <w:rFonts w:ascii="仿宋" w:eastAsia="仿宋" w:hAnsi="仿宋" w:cs="宋体" w:hint="eastAsia"/>
          <w:color w:val="000000" w:themeColor="text1"/>
          <w:kern w:val="0"/>
          <w:sz w:val="28"/>
          <w:szCs w:val="28"/>
        </w:rPr>
        <w:t>批准后</w:t>
      </w:r>
      <w:r w:rsidR="00C55A8A" w:rsidRPr="00844062">
        <w:rPr>
          <w:rFonts w:ascii="仿宋" w:eastAsia="仿宋" w:hAnsi="仿宋" w:cs="宋体" w:hint="eastAsia"/>
          <w:color w:val="000000" w:themeColor="text1"/>
          <w:kern w:val="0"/>
          <w:sz w:val="28"/>
          <w:szCs w:val="28"/>
        </w:rPr>
        <w:t>发文</w:t>
      </w:r>
      <w:r w:rsidR="00903BC9" w:rsidRPr="00844062">
        <w:rPr>
          <w:rFonts w:ascii="仿宋" w:eastAsia="仿宋" w:hAnsi="仿宋" w:cs="宋体" w:hint="eastAsia"/>
          <w:color w:val="000000" w:themeColor="text1"/>
          <w:kern w:val="0"/>
          <w:sz w:val="28"/>
          <w:szCs w:val="28"/>
        </w:rPr>
        <w:t>公布项目名单，规定项目建设要求和经费分阶段使用计划等内容。</w:t>
      </w:r>
    </w:p>
    <w:p w:rsidR="00903BC9" w:rsidRPr="00844062" w:rsidRDefault="00903BC9" w:rsidP="00903BC9">
      <w:pPr>
        <w:widowControl/>
        <w:shd w:val="clear" w:color="auto" w:fill="FFFFFF"/>
        <w:jc w:val="left"/>
        <w:rPr>
          <w:rFonts w:ascii="仿宋" w:eastAsia="仿宋" w:hAnsi="仿宋" w:cs="宋体"/>
          <w:b/>
          <w:color w:val="000000" w:themeColor="text1"/>
          <w:kern w:val="0"/>
          <w:sz w:val="28"/>
          <w:szCs w:val="28"/>
        </w:rPr>
      </w:pPr>
      <w:r w:rsidRPr="00844062">
        <w:rPr>
          <w:rFonts w:ascii="仿宋" w:eastAsia="仿宋" w:hAnsi="仿宋" w:cs="宋体" w:hint="eastAsia"/>
          <w:b/>
          <w:color w:val="000000" w:themeColor="text1"/>
          <w:kern w:val="0"/>
          <w:sz w:val="28"/>
          <w:szCs w:val="28"/>
        </w:rPr>
        <w:t>六、注意</w:t>
      </w:r>
      <w:r w:rsidR="00C55A8A" w:rsidRPr="00844062">
        <w:rPr>
          <w:rFonts w:ascii="仿宋" w:eastAsia="仿宋" w:hAnsi="仿宋" w:cs="宋体" w:hint="eastAsia"/>
          <w:b/>
          <w:color w:val="000000" w:themeColor="text1"/>
          <w:kern w:val="0"/>
          <w:sz w:val="28"/>
          <w:szCs w:val="28"/>
        </w:rPr>
        <w:t>事项</w:t>
      </w:r>
    </w:p>
    <w:p w:rsidR="00C55A8A" w:rsidRPr="00844062" w:rsidRDefault="00C55A8A" w:rsidP="00C55A8A">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1.学校重点、优先支持具有较好前期建设基础和发展潜力的建设项目、体现学科专业人才培养特色的项目，同时支持打破学科、专业壁垒，跨院（系）、专业联合申报优质项目。</w:t>
      </w:r>
    </w:p>
    <w:p w:rsidR="00903BC9" w:rsidRPr="00844062" w:rsidRDefault="00C55A8A"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2.</w:t>
      </w:r>
      <w:r w:rsidR="00903BC9" w:rsidRPr="00844062">
        <w:rPr>
          <w:rFonts w:ascii="仿宋" w:eastAsia="仿宋" w:hAnsi="仿宋" w:cs="宋体" w:hint="eastAsia"/>
          <w:color w:val="000000" w:themeColor="text1"/>
          <w:kern w:val="0"/>
          <w:sz w:val="28"/>
          <w:szCs w:val="28"/>
        </w:rPr>
        <w:t>申报的教学建设项目需符合《普通高等学校本科专业类教学质量国家标准》，并结合各本科专业人才培养方案和教学实际。</w:t>
      </w:r>
    </w:p>
    <w:p w:rsidR="00903BC9" w:rsidRPr="00844062" w:rsidRDefault="00C55A8A"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3</w:t>
      </w:r>
      <w:r w:rsidR="00903BC9" w:rsidRPr="00844062">
        <w:rPr>
          <w:rFonts w:ascii="仿宋" w:eastAsia="仿宋" w:hAnsi="仿宋" w:cs="宋体" w:hint="eastAsia"/>
          <w:color w:val="000000" w:themeColor="text1"/>
          <w:kern w:val="0"/>
          <w:sz w:val="28"/>
          <w:szCs w:val="28"/>
        </w:rPr>
        <w:t>.为保障各类建设项目按计划实施，项目建设成果应用切实有效，存在以下情况者不得申报：</w:t>
      </w:r>
    </w:p>
    <w:p w:rsidR="00903BC9" w:rsidRPr="00844062" w:rsidRDefault="00903BC9"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（1）</w:t>
      </w:r>
      <w:r w:rsidRPr="00844062">
        <w:rPr>
          <w:rFonts w:ascii="仿宋" w:eastAsia="仿宋" w:hAnsi="仿宋" w:cs="宋体"/>
          <w:color w:val="000000" w:themeColor="text1"/>
          <w:kern w:val="0"/>
          <w:sz w:val="28"/>
          <w:szCs w:val="28"/>
        </w:rPr>
        <w:t>建设申报项目与以往建设项目内容重复</w:t>
      </w:r>
      <w:r w:rsidRPr="00844062">
        <w:rPr>
          <w:rFonts w:ascii="仿宋" w:eastAsia="仿宋" w:hAnsi="仿宋" w:cs="宋体" w:hint="eastAsia"/>
          <w:color w:val="000000" w:themeColor="text1"/>
          <w:kern w:val="0"/>
          <w:sz w:val="28"/>
          <w:szCs w:val="28"/>
        </w:rPr>
        <w:t>，无重大变更和明显创新的；</w:t>
      </w:r>
    </w:p>
    <w:p w:rsidR="00903BC9" w:rsidRPr="00844062" w:rsidRDefault="00903BC9"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（2）项目申请人有同类（各级）建设项目尚未结项的；</w:t>
      </w:r>
    </w:p>
    <w:p w:rsidR="00903BC9" w:rsidRPr="00844062" w:rsidRDefault="00903BC9"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（3）项目申请人近三年有各类建设项目因验收未通过终止或撤销的；</w:t>
      </w:r>
    </w:p>
    <w:p w:rsidR="00903BC9" w:rsidRPr="00844062" w:rsidRDefault="00903BC9"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（4）申报材料不符合各类管理办法规定的。</w:t>
      </w:r>
    </w:p>
    <w:p w:rsidR="00903BC9" w:rsidRPr="00844062" w:rsidRDefault="00C55A8A" w:rsidP="00903BC9">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4</w:t>
      </w:r>
      <w:r w:rsidR="00903BC9" w:rsidRPr="00844062">
        <w:rPr>
          <w:rFonts w:ascii="仿宋" w:eastAsia="仿宋" w:hAnsi="仿宋" w:cs="宋体" w:hint="eastAsia"/>
          <w:color w:val="000000" w:themeColor="text1"/>
          <w:kern w:val="0"/>
          <w:sz w:val="28"/>
          <w:szCs w:val="28"/>
        </w:rPr>
        <w:t>.各二级单位应根据实际情况，可对各类项目的申报做适当限项要求。</w:t>
      </w:r>
    </w:p>
    <w:p w:rsidR="00903BC9" w:rsidRPr="00AA62A7" w:rsidRDefault="00C55A8A" w:rsidP="00AA62A7">
      <w:pPr>
        <w:widowControl/>
        <w:shd w:val="clear" w:color="auto" w:fill="FFFFFF"/>
        <w:ind w:firstLineChars="200" w:firstLine="562"/>
        <w:jc w:val="left"/>
        <w:rPr>
          <w:rFonts w:ascii="仿宋" w:eastAsia="仿宋" w:hAnsi="仿宋" w:cs="宋体"/>
          <w:b/>
          <w:bCs/>
          <w:color w:val="000000" w:themeColor="text1"/>
          <w:kern w:val="0"/>
          <w:sz w:val="28"/>
          <w:szCs w:val="28"/>
        </w:rPr>
      </w:pPr>
      <w:r w:rsidRPr="00AA62A7">
        <w:rPr>
          <w:rFonts w:ascii="仿宋" w:eastAsia="仿宋" w:hAnsi="仿宋" w:cs="宋体" w:hint="eastAsia"/>
          <w:b/>
          <w:color w:val="000000" w:themeColor="text1"/>
          <w:kern w:val="0"/>
          <w:sz w:val="28"/>
          <w:szCs w:val="28"/>
        </w:rPr>
        <w:lastRenderedPageBreak/>
        <w:t>5.</w:t>
      </w:r>
      <w:r w:rsidR="00903BC9" w:rsidRPr="00AA62A7">
        <w:rPr>
          <w:rFonts w:ascii="仿宋" w:eastAsia="仿宋" w:hAnsi="仿宋" w:cs="宋体" w:hint="eastAsia"/>
          <w:b/>
          <w:bCs/>
          <w:color w:val="000000" w:themeColor="text1"/>
          <w:kern w:val="0"/>
          <w:sz w:val="28"/>
          <w:szCs w:val="28"/>
        </w:rPr>
        <w:t>各二级单位确定项目建设任务，并确定各项建设任务的考核目标，</w:t>
      </w:r>
      <w:r w:rsidRPr="00AA62A7">
        <w:rPr>
          <w:rFonts w:ascii="仿宋" w:eastAsia="仿宋" w:hAnsi="仿宋" w:cs="宋体" w:hint="eastAsia"/>
          <w:b/>
          <w:bCs/>
          <w:color w:val="000000" w:themeColor="text1"/>
          <w:kern w:val="0"/>
          <w:sz w:val="28"/>
          <w:szCs w:val="28"/>
        </w:rPr>
        <w:t>按期</w:t>
      </w:r>
      <w:r w:rsidR="00903BC9" w:rsidRPr="00AA62A7">
        <w:rPr>
          <w:rFonts w:ascii="仿宋" w:eastAsia="仿宋" w:hAnsi="仿宋" w:cs="宋体" w:hint="eastAsia"/>
          <w:b/>
          <w:bCs/>
          <w:color w:val="000000" w:themeColor="text1"/>
          <w:kern w:val="0"/>
          <w:sz w:val="28"/>
          <w:szCs w:val="28"/>
        </w:rPr>
        <w:t>对各类项目进行年度考核和结题验收，并向学校提交年度执行报告。</w:t>
      </w:r>
    </w:p>
    <w:p w:rsidR="00903BC9" w:rsidRDefault="00C55A8A" w:rsidP="00903BC9">
      <w:pPr>
        <w:widowControl/>
        <w:shd w:val="clear" w:color="auto" w:fill="FFFFFF"/>
        <w:ind w:firstLineChars="200" w:firstLine="560"/>
        <w:jc w:val="left"/>
        <w:rPr>
          <w:rFonts w:ascii="仿宋" w:eastAsia="仿宋" w:hAnsi="仿宋"/>
          <w:color w:val="000000" w:themeColor="text1"/>
          <w:sz w:val="28"/>
          <w:szCs w:val="28"/>
        </w:rPr>
      </w:pPr>
      <w:r w:rsidRPr="00844062">
        <w:rPr>
          <w:rFonts w:ascii="仿宋" w:eastAsia="仿宋" w:hAnsi="仿宋" w:cs="宋体" w:hint="eastAsia"/>
          <w:color w:val="000000" w:themeColor="text1"/>
          <w:kern w:val="0"/>
          <w:sz w:val="28"/>
          <w:szCs w:val="28"/>
        </w:rPr>
        <w:t>6.</w:t>
      </w:r>
      <w:r w:rsidR="00903BC9" w:rsidRPr="00844062">
        <w:rPr>
          <w:rFonts w:ascii="仿宋" w:eastAsia="仿宋" w:hAnsi="仿宋" w:cs="宋体" w:hint="eastAsia"/>
          <w:bCs/>
          <w:color w:val="000000" w:themeColor="text1"/>
          <w:kern w:val="0"/>
          <w:sz w:val="28"/>
          <w:szCs w:val="28"/>
        </w:rPr>
        <w:t>项目经费不再分配到各个子项目，而是以打包整合的方式下达至各二级单位进行建设和管理。各二级单位负责人为该单位教学建设项目经费分配和使用的总负责人，</w:t>
      </w:r>
      <w:r w:rsidR="00844062" w:rsidRPr="00844062">
        <w:rPr>
          <w:rFonts w:ascii="仿宋" w:eastAsia="仿宋" w:hAnsi="仿宋" w:hint="eastAsia"/>
          <w:color w:val="000000" w:themeColor="text1"/>
          <w:sz w:val="28"/>
          <w:szCs w:val="28"/>
        </w:rPr>
        <w:t>项目负责人是项目的直接责任人。</w:t>
      </w:r>
    </w:p>
    <w:p w:rsidR="00D23A6B" w:rsidRPr="00844062" w:rsidRDefault="00D23A6B" w:rsidP="00903BC9">
      <w:pPr>
        <w:widowControl/>
        <w:shd w:val="clear" w:color="auto" w:fill="FFFFFF"/>
        <w:ind w:firstLineChars="200" w:firstLine="560"/>
        <w:jc w:val="left"/>
        <w:rPr>
          <w:rFonts w:ascii="仿宋" w:eastAsia="仿宋" w:hAnsi="仿宋" w:cs="宋体"/>
          <w:bCs/>
          <w:color w:val="000000" w:themeColor="text1"/>
          <w:kern w:val="0"/>
          <w:sz w:val="28"/>
          <w:szCs w:val="28"/>
        </w:rPr>
      </w:pPr>
    </w:p>
    <w:p w:rsidR="00C459E0" w:rsidRPr="00844062" w:rsidRDefault="00C459E0" w:rsidP="00A330B1">
      <w:pPr>
        <w:widowControl/>
        <w:shd w:val="clear" w:color="auto" w:fill="FFFFFF"/>
        <w:jc w:val="left"/>
        <w:rPr>
          <w:rFonts w:ascii="仿宋" w:eastAsia="仿宋" w:hAnsi="仿宋" w:cs="宋体"/>
          <w:b/>
          <w:color w:val="000000" w:themeColor="text1"/>
          <w:kern w:val="0"/>
          <w:sz w:val="28"/>
          <w:szCs w:val="28"/>
        </w:rPr>
      </w:pPr>
      <w:r w:rsidRPr="00844062">
        <w:rPr>
          <w:rFonts w:ascii="仿宋" w:eastAsia="仿宋" w:hAnsi="仿宋" w:cs="宋体" w:hint="eastAsia"/>
          <w:b/>
          <w:color w:val="000000" w:themeColor="text1"/>
          <w:kern w:val="0"/>
          <w:sz w:val="28"/>
          <w:szCs w:val="28"/>
        </w:rPr>
        <w:t>七、资料报送要求</w:t>
      </w:r>
    </w:p>
    <w:p w:rsidR="00C459E0" w:rsidRPr="00844062" w:rsidRDefault="00C459E0"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请各本科教学单位认真组织开展项目申报和遴选工作，填写</w:t>
      </w:r>
      <w:r w:rsidRPr="00AA62A7">
        <w:rPr>
          <w:rFonts w:ascii="仿宋" w:eastAsia="仿宋" w:hAnsi="仿宋" w:cs="宋体" w:hint="eastAsia"/>
          <w:b/>
          <w:color w:val="000000" w:themeColor="text1"/>
          <w:kern w:val="0"/>
          <w:sz w:val="28"/>
          <w:szCs w:val="28"/>
        </w:rPr>
        <w:t>《2018年度本科教学建设项目申报情况汇总表》（见附件</w:t>
      </w:r>
      <w:r w:rsidR="00AA62A7">
        <w:rPr>
          <w:rFonts w:ascii="仿宋" w:eastAsia="仿宋" w:hAnsi="仿宋" w:cs="宋体" w:hint="eastAsia"/>
          <w:b/>
          <w:color w:val="000000" w:themeColor="text1"/>
          <w:kern w:val="0"/>
          <w:sz w:val="28"/>
          <w:szCs w:val="28"/>
        </w:rPr>
        <w:t>5</w:t>
      </w:r>
      <w:r w:rsidRPr="00AA62A7">
        <w:rPr>
          <w:rFonts w:ascii="仿宋" w:eastAsia="仿宋" w:hAnsi="仿宋" w:cs="宋体" w:hint="eastAsia"/>
          <w:b/>
          <w:color w:val="000000" w:themeColor="text1"/>
          <w:kern w:val="0"/>
          <w:sz w:val="28"/>
          <w:szCs w:val="28"/>
        </w:rPr>
        <w:t>）</w:t>
      </w:r>
      <w:r w:rsidRPr="00844062">
        <w:rPr>
          <w:rFonts w:ascii="仿宋" w:eastAsia="仿宋" w:hAnsi="仿宋" w:cs="宋体" w:hint="eastAsia"/>
          <w:color w:val="000000" w:themeColor="text1"/>
          <w:kern w:val="0"/>
          <w:sz w:val="28"/>
          <w:szCs w:val="28"/>
        </w:rPr>
        <w:t>，由本教学单位负责人签署意见后，于</w:t>
      </w:r>
      <w:r w:rsidR="00AF6790" w:rsidRPr="004F2A4B">
        <w:rPr>
          <w:rFonts w:ascii="仿宋" w:eastAsia="仿宋" w:hAnsi="仿宋" w:cs="宋体" w:hint="eastAsia"/>
          <w:b/>
          <w:color w:val="000000" w:themeColor="text1"/>
          <w:kern w:val="0"/>
          <w:sz w:val="28"/>
          <w:szCs w:val="28"/>
          <w:u w:val="single"/>
        </w:rPr>
        <w:t>2018年11月1日前将电子版发送至联系邮箱，于</w:t>
      </w:r>
      <w:r w:rsidRPr="004F2A4B">
        <w:rPr>
          <w:rFonts w:ascii="仿宋" w:eastAsia="仿宋" w:hAnsi="仿宋" w:cs="宋体" w:hint="eastAsia"/>
          <w:b/>
          <w:color w:val="000000" w:themeColor="text1"/>
          <w:kern w:val="0"/>
          <w:sz w:val="28"/>
          <w:szCs w:val="28"/>
          <w:u w:val="single"/>
        </w:rPr>
        <w:t>2018年</w:t>
      </w:r>
      <w:r w:rsidR="00206785" w:rsidRPr="004F2A4B">
        <w:rPr>
          <w:rFonts w:ascii="仿宋" w:eastAsia="仿宋" w:hAnsi="仿宋" w:cs="宋体" w:hint="eastAsia"/>
          <w:b/>
          <w:color w:val="000000" w:themeColor="text1"/>
          <w:kern w:val="0"/>
          <w:sz w:val="28"/>
          <w:szCs w:val="28"/>
          <w:u w:val="single"/>
        </w:rPr>
        <w:t>11</w:t>
      </w:r>
      <w:r w:rsidRPr="004F2A4B">
        <w:rPr>
          <w:rFonts w:ascii="仿宋" w:eastAsia="仿宋" w:hAnsi="仿宋" w:cs="宋体" w:hint="eastAsia"/>
          <w:b/>
          <w:color w:val="000000" w:themeColor="text1"/>
          <w:kern w:val="0"/>
          <w:sz w:val="28"/>
          <w:szCs w:val="28"/>
          <w:u w:val="single"/>
        </w:rPr>
        <w:t>月</w:t>
      </w:r>
      <w:r w:rsidR="00AF6790" w:rsidRPr="004F2A4B">
        <w:rPr>
          <w:rFonts w:ascii="仿宋" w:eastAsia="仿宋" w:hAnsi="仿宋" w:cs="宋体" w:hint="eastAsia"/>
          <w:b/>
          <w:color w:val="000000" w:themeColor="text1"/>
          <w:kern w:val="0"/>
          <w:sz w:val="28"/>
          <w:szCs w:val="28"/>
          <w:u w:val="single"/>
        </w:rPr>
        <w:t>9</w:t>
      </w:r>
      <w:r w:rsidRPr="004F2A4B">
        <w:rPr>
          <w:rFonts w:ascii="仿宋" w:eastAsia="仿宋" w:hAnsi="仿宋" w:cs="宋体" w:hint="eastAsia"/>
          <w:b/>
          <w:color w:val="000000" w:themeColor="text1"/>
          <w:kern w:val="0"/>
          <w:sz w:val="28"/>
          <w:szCs w:val="28"/>
          <w:u w:val="single"/>
        </w:rPr>
        <w:t>日前</w:t>
      </w:r>
      <w:r w:rsidR="00AF6790" w:rsidRPr="004F2A4B">
        <w:rPr>
          <w:rFonts w:ascii="仿宋" w:eastAsia="仿宋" w:hAnsi="仿宋" w:cs="宋体" w:hint="eastAsia"/>
          <w:b/>
          <w:color w:val="000000" w:themeColor="text1"/>
          <w:kern w:val="0"/>
          <w:sz w:val="28"/>
          <w:szCs w:val="28"/>
          <w:u w:val="single"/>
        </w:rPr>
        <w:t>（须已完成单位内公示并无异议）</w:t>
      </w:r>
      <w:r w:rsidRPr="00844062">
        <w:rPr>
          <w:rFonts w:ascii="仿宋" w:eastAsia="仿宋" w:hAnsi="仿宋" w:cs="宋体" w:hint="eastAsia"/>
          <w:color w:val="000000" w:themeColor="text1"/>
          <w:kern w:val="0"/>
          <w:sz w:val="28"/>
          <w:szCs w:val="28"/>
        </w:rPr>
        <w:t>将纸质版本报送教务处教学科。</w:t>
      </w:r>
    </w:p>
    <w:p w:rsidR="00206785" w:rsidRPr="00844062" w:rsidRDefault="00206785"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联系人：孔祥博</w:t>
      </w:r>
      <w:r w:rsidRPr="00844062">
        <w:rPr>
          <w:rFonts w:ascii="仿宋" w:eastAsia="仿宋" w:hAnsi="仿宋" w:cs="宋体"/>
          <w:color w:val="000000" w:themeColor="text1"/>
          <w:kern w:val="0"/>
          <w:sz w:val="28"/>
          <w:szCs w:val="28"/>
        </w:rPr>
        <w:t xml:space="preserve"> </w:t>
      </w:r>
      <w:r w:rsidRPr="00844062">
        <w:rPr>
          <w:rFonts w:ascii="仿宋" w:eastAsia="仿宋" w:hAnsi="仿宋" w:cs="宋体" w:hint="eastAsia"/>
          <w:color w:val="000000" w:themeColor="text1"/>
          <w:kern w:val="0"/>
          <w:sz w:val="28"/>
          <w:szCs w:val="28"/>
        </w:rPr>
        <w:t>刘思诗 曹青梅 朱国平 陈琳</w:t>
      </w:r>
    </w:p>
    <w:p w:rsidR="00206785" w:rsidRPr="00844062" w:rsidRDefault="00206785"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联系电话：67701028/35372428</w:t>
      </w:r>
    </w:p>
    <w:p w:rsidR="00206785" w:rsidRPr="00844062" w:rsidRDefault="00206785"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联系地址：松江校区行政楼203室/虹口校区行政楼207室</w:t>
      </w:r>
    </w:p>
    <w:p w:rsidR="00206785" w:rsidRDefault="00844062" w:rsidP="00A330B1">
      <w:pPr>
        <w:widowControl/>
        <w:shd w:val="clear" w:color="auto" w:fill="FFFFFF"/>
        <w:ind w:firstLine="567"/>
        <w:jc w:val="left"/>
        <w:rPr>
          <w:rStyle w:val="a5"/>
          <w:rFonts w:ascii="仿宋" w:eastAsia="仿宋" w:hAnsi="仿宋" w:cs="宋体"/>
          <w:kern w:val="0"/>
          <w:sz w:val="28"/>
          <w:szCs w:val="28"/>
        </w:rPr>
      </w:pPr>
      <w:r>
        <w:rPr>
          <w:rFonts w:ascii="仿宋" w:eastAsia="仿宋" w:hAnsi="仿宋" w:cs="宋体" w:hint="eastAsia"/>
          <w:color w:val="000000" w:themeColor="text1"/>
          <w:kern w:val="0"/>
          <w:sz w:val="28"/>
          <w:szCs w:val="28"/>
        </w:rPr>
        <w:t>联系邮箱：</w:t>
      </w:r>
      <w:hyperlink r:id="rId8" w:history="1">
        <w:r w:rsidRPr="004C7E47">
          <w:rPr>
            <w:rStyle w:val="a5"/>
            <w:rFonts w:ascii="仿宋" w:eastAsia="仿宋" w:hAnsi="仿宋" w:cs="宋体" w:hint="eastAsia"/>
            <w:kern w:val="0"/>
            <w:sz w:val="28"/>
            <w:szCs w:val="28"/>
          </w:rPr>
          <w:t>jiaoxueke@shisu.edu.cn</w:t>
        </w:r>
      </w:hyperlink>
    </w:p>
    <w:p w:rsidR="00D23A6B" w:rsidRDefault="00D23A6B" w:rsidP="00D23A6B">
      <w:pPr>
        <w:widowControl/>
        <w:shd w:val="clear" w:color="auto" w:fill="FFFFFF"/>
        <w:ind w:firstLine="567"/>
        <w:jc w:val="righ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教务处</w:t>
      </w:r>
    </w:p>
    <w:p w:rsidR="00D23A6B" w:rsidRDefault="00D23A6B" w:rsidP="00D23A6B">
      <w:pPr>
        <w:widowControl/>
        <w:shd w:val="clear" w:color="auto" w:fill="FFFFFF"/>
        <w:ind w:firstLine="567"/>
        <w:jc w:val="righ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2018年10月15日</w:t>
      </w:r>
    </w:p>
    <w:p w:rsidR="00D23A6B" w:rsidRDefault="00D23A6B" w:rsidP="00D23A6B">
      <w:pPr>
        <w:widowControl/>
        <w:shd w:val="clear" w:color="auto" w:fill="FFFFFF"/>
        <w:ind w:firstLine="567"/>
        <w:jc w:val="right"/>
        <w:rPr>
          <w:rFonts w:ascii="仿宋" w:eastAsia="仿宋" w:hAnsi="仿宋" w:cs="宋体"/>
          <w:color w:val="000000" w:themeColor="text1"/>
          <w:kern w:val="0"/>
          <w:sz w:val="28"/>
          <w:szCs w:val="28"/>
        </w:rPr>
      </w:pPr>
    </w:p>
    <w:p w:rsidR="00D23A6B" w:rsidRPr="00AA62A7" w:rsidRDefault="00D23A6B" w:rsidP="00D23A6B">
      <w:pPr>
        <w:widowControl/>
        <w:shd w:val="clear" w:color="auto" w:fill="FFFFFF"/>
        <w:jc w:val="left"/>
        <w:rPr>
          <w:rFonts w:ascii="仿宋" w:eastAsia="仿宋" w:hAnsi="仿宋" w:cs="宋体"/>
          <w:b/>
          <w:color w:val="000000" w:themeColor="text1"/>
          <w:kern w:val="0"/>
          <w:sz w:val="24"/>
          <w:szCs w:val="28"/>
        </w:rPr>
      </w:pPr>
      <w:r w:rsidRPr="00AA62A7">
        <w:rPr>
          <w:rFonts w:ascii="仿宋" w:eastAsia="仿宋" w:hAnsi="仿宋" w:cs="宋体" w:hint="eastAsia"/>
          <w:b/>
          <w:color w:val="000000" w:themeColor="text1"/>
          <w:kern w:val="0"/>
          <w:sz w:val="24"/>
          <w:szCs w:val="28"/>
        </w:rPr>
        <w:t>附件：</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附件1【管理办法】上海外国语大学一流本科教学建设项目管理办法</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附件2【管理办法】上海外国语大学本科课程建设管理办法</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附件3【管理办法】上海外国语大学教材出版资助管理办法</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附件4【管理办法】上海外国语大学大学生创新创业训练计划项目管理办法</w:t>
      </w:r>
    </w:p>
    <w:p w:rsidR="00D23A6B" w:rsidRPr="00D23A6B" w:rsidRDefault="00D23A6B" w:rsidP="00D23A6B">
      <w:pPr>
        <w:widowControl/>
        <w:shd w:val="clear" w:color="auto" w:fill="FFFFFF"/>
        <w:ind w:firstLineChars="1122" w:firstLine="2917"/>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lastRenderedPageBreak/>
        <w:t>上海外国语大学大学生创新创业训练计划项目经费管理办法</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附件5【汇总表】上海外国语大学</w:t>
      </w:r>
      <w:r w:rsidRPr="00D23A6B">
        <w:rPr>
          <w:rFonts w:ascii="仿宋" w:eastAsia="仿宋" w:hAnsi="仿宋" w:cs="宋体"/>
          <w:color w:val="000000" w:themeColor="text1"/>
          <w:kern w:val="0"/>
          <w:sz w:val="26"/>
          <w:szCs w:val="26"/>
        </w:rPr>
        <w:t>2018年度</w:t>
      </w:r>
      <w:r w:rsidRPr="00D23A6B">
        <w:rPr>
          <w:rFonts w:ascii="仿宋" w:eastAsia="仿宋" w:hAnsi="仿宋" w:cs="宋体" w:hint="eastAsia"/>
          <w:color w:val="000000" w:themeColor="text1"/>
          <w:kern w:val="0"/>
          <w:sz w:val="26"/>
          <w:szCs w:val="26"/>
        </w:rPr>
        <w:t>本科教学</w:t>
      </w:r>
      <w:r w:rsidRPr="00D23A6B">
        <w:rPr>
          <w:rFonts w:ascii="仿宋" w:eastAsia="仿宋" w:hAnsi="仿宋" w:cs="宋体"/>
          <w:color w:val="000000" w:themeColor="text1"/>
          <w:kern w:val="0"/>
          <w:sz w:val="26"/>
          <w:szCs w:val="26"/>
        </w:rPr>
        <w:t>建设项目申报情况汇总表</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附件6【申报表】上海外国语大学校级课程建设项目申报表</w:t>
      </w:r>
      <w:r w:rsidRPr="00D23A6B">
        <w:rPr>
          <w:rFonts w:ascii="仿宋" w:eastAsia="仿宋" w:hAnsi="仿宋" w:cs="宋体" w:hint="eastAsia"/>
          <w:color w:val="000000" w:themeColor="text1"/>
          <w:kern w:val="0"/>
          <w:sz w:val="24"/>
          <w:szCs w:val="26"/>
        </w:rPr>
        <w:t>（参考）</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附件7【申报表】上海外国语大学大学生校外实践教育基地建设项目申报表</w:t>
      </w:r>
      <w:r w:rsidRPr="00D23A6B">
        <w:rPr>
          <w:rFonts w:ascii="仿宋" w:eastAsia="仿宋" w:hAnsi="仿宋" w:cs="宋体" w:hint="eastAsia"/>
          <w:color w:val="000000" w:themeColor="text1"/>
          <w:kern w:val="0"/>
          <w:sz w:val="24"/>
          <w:szCs w:val="26"/>
        </w:rPr>
        <w:t>（参考）</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附件8【验收标准】上海外国语大学精品课程建设标准</w:t>
      </w:r>
    </w:p>
    <w:p w:rsidR="00D23A6B" w:rsidRPr="00D23A6B" w:rsidRDefault="00D23A6B" w:rsidP="00D23A6B">
      <w:pPr>
        <w:widowControl/>
        <w:shd w:val="clear" w:color="auto" w:fill="FFFFFF"/>
        <w:ind w:firstLineChars="236" w:firstLine="614"/>
        <w:jc w:val="left"/>
        <w:rPr>
          <w:rFonts w:ascii="仿宋" w:eastAsia="仿宋" w:hAnsi="仿宋" w:cs="宋体"/>
          <w:color w:val="000000" w:themeColor="text1"/>
          <w:kern w:val="0"/>
          <w:sz w:val="26"/>
          <w:szCs w:val="26"/>
        </w:rPr>
      </w:pPr>
      <w:r w:rsidRPr="00D23A6B">
        <w:rPr>
          <w:rFonts w:ascii="仿宋" w:eastAsia="仿宋" w:hAnsi="仿宋" w:cs="宋体" w:hint="eastAsia"/>
          <w:color w:val="000000" w:themeColor="text1"/>
          <w:kern w:val="0"/>
          <w:sz w:val="26"/>
          <w:szCs w:val="26"/>
        </w:rPr>
        <w:t>附件9【验收标准】上海外国语大学本科课程建设基本标准</w:t>
      </w:r>
    </w:p>
    <w:p w:rsidR="00C459E0" w:rsidRPr="00D23A6B" w:rsidRDefault="00D23A6B" w:rsidP="00D23A6B">
      <w:pPr>
        <w:widowControl/>
        <w:shd w:val="clear" w:color="auto" w:fill="FFFFFF"/>
        <w:jc w:val="left"/>
        <w:rPr>
          <w:rFonts w:ascii="仿宋" w:eastAsia="仿宋" w:hAnsi="仿宋" w:cs="宋体"/>
          <w:b/>
          <w:color w:val="000000" w:themeColor="text1"/>
          <w:kern w:val="0"/>
          <w:sz w:val="28"/>
          <w:szCs w:val="26"/>
        </w:rPr>
      </w:pPr>
      <w:r w:rsidRPr="00D23A6B">
        <w:rPr>
          <w:rFonts w:ascii="仿宋" w:eastAsia="仿宋" w:hAnsi="仿宋" w:cs="宋体" w:hint="eastAsia"/>
          <w:b/>
          <w:color w:val="000000" w:themeColor="text1"/>
          <w:kern w:val="0"/>
          <w:sz w:val="28"/>
          <w:szCs w:val="26"/>
        </w:rPr>
        <w:t>附件10</w:t>
      </w:r>
      <w:r w:rsidRPr="00D23A6B">
        <w:rPr>
          <w:rFonts w:ascii="仿宋" w:eastAsia="仿宋" w:hAnsi="仿宋" w:cs="宋体"/>
          <w:b/>
          <w:color w:val="000000" w:themeColor="text1"/>
          <w:kern w:val="0"/>
          <w:sz w:val="28"/>
          <w:szCs w:val="26"/>
        </w:rPr>
        <w:t xml:space="preserve"> </w:t>
      </w:r>
      <w:r w:rsidR="00EE267D" w:rsidRPr="00D23A6B">
        <w:rPr>
          <w:rFonts w:ascii="仿宋" w:eastAsia="仿宋" w:hAnsi="仿宋" w:cs="宋体" w:hint="eastAsia"/>
          <w:b/>
          <w:color w:val="000000" w:themeColor="text1"/>
          <w:kern w:val="0"/>
          <w:sz w:val="28"/>
          <w:szCs w:val="26"/>
        </w:rPr>
        <w:t>各类本科教学建设项目申报说明</w:t>
      </w:r>
    </w:p>
    <w:p w:rsidR="000901F6" w:rsidRPr="00844062" w:rsidRDefault="00D23A6B" w:rsidP="00A330B1">
      <w:pPr>
        <w:widowControl/>
        <w:shd w:val="clear" w:color="auto" w:fill="FFFFFF"/>
        <w:ind w:firstLine="426"/>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一、</w:t>
      </w:r>
      <w:r w:rsidR="00610BF3" w:rsidRPr="00844062">
        <w:rPr>
          <w:rFonts w:ascii="仿宋" w:eastAsia="仿宋" w:hAnsi="仿宋" w:cs="宋体" w:hint="eastAsia"/>
          <w:b/>
          <w:color w:val="000000" w:themeColor="text1"/>
          <w:kern w:val="0"/>
          <w:sz w:val="28"/>
          <w:szCs w:val="28"/>
        </w:rPr>
        <w:t>课程建设类</w:t>
      </w:r>
    </w:p>
    <w:p w:rsidR="000901F6"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（一）</w:t>
      </w:r>
      <w:r w:rsidR="00610BF3" w:rsidRPr="00844062">
        <w:rPr>
          <w:rFonts w:ascii="仿宋" w:eastAsia="仿宋" w:hAnsi="仿宋" w:cs="宋体" w:hint="eastAsia"/>
          <w:b/>
          <w:color w:val="000000" w:themeColor="text1"/>
          <w:kern w:val="0"/>
          <w:sz w:val="28"/>
          <w:szCs w:val="28"/>
        </w:rPr>
        <w:t>课程建设层次和类别</w:t>
      </w:r>
    </w:p>
    <w:p w:rsidR="00C220FC" w:rsidRPr="00844062" w:rsidRDefault="00610BF3"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根据不同的建设目标和建设重点，校级课程建设分为精品课程建设项目和一般课程建设项目两个层次，若干专项类别。</w:t>
      </w:r>
      <w:r w:rsidR="00C220FC" w:rsidRPr="00844062">
        <w:rPr>
          <w:rFonts w:ascii="仿宋" w:eastAsia="仿宋" w:hAnsi="仿宋" w:cs="宋体" w:hint="eastAsia"/>
          <w:color w:val="000000" w:themeColor="text1"/>
          <w:kern w:val="0"/>
          <w:sz w:val="28"/>
          <w:szCs w:val="28"/>
        </w:rPr>
        <w:t>本年度资助课程类型包括课程思政专项、在线课程专项、全英语课程专项、创新创业课程专项、通识教育核心课程等。</w:t>
      </w:r>
    </w:p>
    <w:p w:rsidR="00C220FC"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（二）</w:t>
      </w:r>
      <w:r w:rsidR="00C220FC" w:rsidRPr="00844062">
        <w:rPr>
          <w:rFonts w:ascii="仿宋" w:eastAsia="仿宋" w:hAnsi="仿宋" w:cs="宋体" w:hint="eastAsia"/>
          <w:b/>
          <w:color w:val="000000" w:themeColor="text1"/>
          <w:kern w:val="0"/>
          <w:sz w:val="28"/>
          <w:szCs w:val="28"/>
        </w:rPr>
        <w:t>精品课程申报要求</w:t>
      </w:r>
    </w:p>
    <w:p w:rsidR="00C220FC" w:rsidRPr="00844062" w:rsidRDefault="00C220FC"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学校重点支持、重点建设精品课程，旨在整合各专业基础课程、专业核心课及学校其他重点建设的课程的教学成果，树立优秀教学典型，发挥优秀课程的示范引领作用，推动全校教育教学改革的发展。</w:t>
      </w:r>
    </w:p>
    <w:p w:rsidR="00C220FC"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1.</w:t>
      </w:r>
      <w:r w:rsidR="00C220FC" w:rsidRPr="00844062">
        <w:rPr>
          <w:rFonts w:ascii="仿宋" w:eastAsia="仿宋" w:hAnsi="仿宋" w:cs="宋体" w:hint="eastAsia"/>
          <w:color w:val="000000" w:themeColor="text1"/>
          <w:kern w:val="0"/>
          <w:sz w:val="28"/>
          <w:szCs w:val="28"/>
        </w:rPr>
        <w:t>申报课程原则上由学术水平高、教学经验丰富、具有高级职称的我校教师担任课程负责人，每门课程的主讲教师不少于3人（包括课程负责人），数量应满足教学需要，结构要合理，如有实验课要求，应配备一定的实验教师。</w:t>
      </w:r>
    </w:p>
    <w:p w:rsidR="00C220FC"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2.</w:t>
      </w:r>
      <w:r w:rsidR="00C220FC" w:rsidRPr="00844062">
        <w:rPr>
          <w:rFonts w:ascii="仿宋" w:eastAsia="仿宋" w:hAnsi="仿宋" w:cs="宋体" w:hint="eastAsia"/>
          <w:color w:val="000000" w:themeColor="text1"/>
          <w:kern w:val="0"/>
          <w:sz w:val="28"/>
          <w:szCs w:val="28"/>
        </w:rPr>
        <w:t>申报课程应有较高水平的系列化教材，包括教科书、教学参考书和习题（教学案例）集。</w:t>
      </w:r>
    </w:p>
    <w:p w:rsidR="00C220FC"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lastRenderedPageBreak/>
        <w:t>3.</w:t>
      </w:r>
      <w:r w:rsidR="00C220FC" w:rsidRPr="00844062">
        <w:rPr>
          <w:rFonts w:ascii="仿宋" w:eastAsia="仿宋" w:hAnsi="仿宋" w:cs="宋体" w:hint="eastAsia"/>
          <w:color w:val="000000" w:themeColor="text1"/>
          <w:kern w:val="0"/>
          <w:sz w:val="28"/>
          <w:szCs w:val="28"/>
        </w:rPr>
        <w:t>申报课程应具有一定的教学改革与研究成果（指教改教研论文、教改项目和教学成果），在较大范围和程度上应用现代教育技术，能使用网络进行教学与管理，且相关的课程简介、教师介绍、教学大纲、教案、教学日历、习题库（案例库）、实验指导、参考文献目录等具备上网条件。</w:t>
      </w:r>
    </w:p>
    <w:p w:rsidR="00C220FC"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4.</w:t>
      </w:r>
      <w:r w:rsidR="00C220FC" w:rsidRPr="00844062">
        <w:rPr>
          <w:rFonts w:ascii="仿宋" w:eastAsia="仿宋" w:hAnsi="仿宋" w:cs="宋体" w:hint="eastAsia"/>
          <w:color w:val="000000" w:themeColor="text1"/>
          <w:kern w:val="0"/>
          <w:sz w:val="28"/>
          <w:szCs w:val="28"/>
        </w:rPr>
        <w:t>申报课程应有相应的教学改革和课程建设方案，教学内容和课程体系改革要紧跟学科和社会发展的实际，具有科学性、先进性、可行性。实验（实践）教学的课程，要有实验（实践）教学大纲，实验指导书（实践任务书），能开设一定数量的综合性、设计性实验，并且开放实验室。</w:t>
      </w:r>
    </w:p>
    <w:p w:rsidR="00C220FC"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（三）</w:t>
      </w:r>
      <w:r w:rsidR="00A76C72" w:rsidRPr="00844062">
        <w:rPr>
          <w:rFonts w:ascii="仿宋" w:eastAsia="仿宋" w:hAnsi="仿宋" w:cs="宋体" w:hint="eastAsia"/>
          <w:b/>
          <w:color w:val="000000" w:themeColor="text1"/>
          <w:kern w:val="0"/>
          <w:sz w:val="28"/>
          <w:szCs w:val="28"/>
        </w:rPr>
        <w:t>一般课程申报要求</w:t>
      </w:r>
    </w:p>
    <w:p w:rsidR="000901F6" w:rsidRPr="00844062" w:rsidRDefault="00C220FC"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一般课程建设是学校课程建设中重要基础性工作，以全面保障本科教学课程质量为前提，旨在不断丰富和完善课程资源，培育优质校本教材，构建学校“多语种</w:t>
      </w:r>
      <w:r w:rsidRPr="00844062">
        <w:rPr>
          <w:rFonts w:ascii="仿宋" w:eastAsia="仿宋" w:hAnsi="仿宋" w:cs="宋体"/>
          <w:color w:val="000000" w:themeColor="text1"/>
          <w:kern w:val="0"/>
          <w:sz w:val="28"/>
          <w:szCs w:val="28"/>
        </w:rPr>
        <w:t>+”课程体系，并将优秀的专业基础课和专业核心课培育建成校级精品课程。</w:t>
      </w:r>
    </w:p>
    <w:p w:rsidR="00A76C72"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1.</w:t>
      </w:r>
      <w:r w:rsidR="00A76C72" w:rsidRPr="00844062">
        <w:rPr>
          <w:rFonts w:ascii="仿宋" w:eastAsia="仿宋" w:hAnsi="仿宋" w:cs="宋体" w:hint="eastAsia"/>
          <w:color w:val="000000" w:themeColor="text1"/>
          <w:kern w:val="0"/>
          <w:sz w:val="28"/>
          <w:szCs w:val="28"/>
        </w:rPr>
        <w:t>申报课程应由我校教师担任课程负责人，申报人应注重教学研究，在教学内容、教学方法、考试方法、教学改革、因材施教、素质培养、教书育人等方面有措施、有行动。如有实验课要求，应配备一定的实验教师。</w:t>
      </w:r>
    </w:p>
    <w:p w:rsidR="00A76C72"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2.</w:t>
      </w:r>
      <w:r w:rsidR="00A76C72" w:rsidRPr="00844062">
        <w:rPr>
          <w:rFonts w:ascii="仿宋" w:eastAsia="仿宋" w:hAnsi="仿宋" w:cs="宋体" w:hint="eastAsia"/>
          <w:color w:val="000000" w:themeColor="text1"/>
          <w:kern w:val="0"/>
          <w:sz w:val="28"/>
          <w:szCs w:val="28"/>
        </w:rPr>
        <w:t>申报课程应选用或将编撰合适的教材和教学参考书，有较高水平的系列化教材，包括教科书、教学参考书和习题（教学案例）集，包括教科书、教学参考书和习题（教学案例）集。</w:t>
      </w:r>
    </w:p>
    <w:p w:rsidR="00A76C72"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3</w:t>
      </w:r>
      <w:r>
        <w:rPr>
          <w:rFonts w:ascii="仿宋" w:eastAsia="仿宋" w:hAnsi="仿宋" w:cs="宋体"/>
          <w:color w:val="000000" w:themeColor="text1"/>
          <w:kern w:val="0"/>
          <w:sz w:val="28"/>
          <w:szCs w:val="28"/>
        </w:rPr>
        <w:t>.</w:t>
      </w:r>
      <w:r w:rsidR="00A76C72" w:rsidRPr="00844062">
        <w:rPr>
          <w:rFonts w:ascii="仿宋" w:eastAsia="仿宋" w:hAnsi="仿宋" w:cs="宋体" w:hint="eastAsia"/>
          <w:color w:val="000000" w:themeColor="text1"/>
          <w:kern w:val="0"/>
          <w:sz w:val="28"/>
          <w:szCs w:val="28"/>
        </w:rPr>
        <w:t>申报课程原则上应已纳入本科专业人才培养方案，在课程建设周期内，实际开设不少于1个轮次。</w:t>
      </w:r>
    </w:p>
    <w:p w:rsidR="00A76C72"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lastRenderedPageBreak/>
        <w:t>4</w:t>
      </w:r>
      <w:r>
        <w:rPr>
          <w:rFonts w:ascii="仿宋" w:eastAsia="仿宋" w:hAnsi="仿宋" w:cs="宋体"/>
          <w:color w:val="000000" w:themeColor="text1"/>
          <w:kern w:val="0"/>
          <w:sz w:val="28"/>
          <w:szCs w:val="28"/>
        </w:rPr>
        <w:t>.</w:t>
      </w:r>
      <w:r w:rsidR="00A76C72" w:rsidRPr="00844062">
        <w:rPr>
          <w:rFonts w:ascii="仿宋" w:eastAsia="仿宋" w:hAnsi="仿宋" w:cs="宋体" w:hint="eastAsia"/>
          <w:color w:val="000000" w:themeColor="text1"/>
          <w:kern w:val="0"/>
          <w:sz w:val="28"/>
          <w:szCs w:val="28"/>
        </w:rPr>
        <w:t>申报课程应在教学内容安排和教学过程中体现对学生科学学习方法和思维方法的培养。有实验环节的课程应较重视实践环节的建设，具备一定的实验条件。</w:t>
      </w:r>
    </w:p>
    <w:p w:rsidR="00EE267D"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（四）</w:t>
      </w:r>
      <w:r w:rsidR="00F3050E" w:rsidRPr="00844062">
        <w:rPr>
          <w:rFonts w:ascii="仿宋" w:eastAsia="仿宋" w:hAnsi="仿宋" w:cs="宋体" w:hint="eastAsia"/>
          <w:b/>
          <w:color w:val="000000" w:themeColor="text1"/>
          <w:kern w:val="0"/>
          <w:sz w:val="28"/>
          <w:szCs w:val="28"/>
        </w:rPr>
        <w:t>课程思政专项</w:t>
      </w:r>
      <w:r w:rsidR="00EE267D" w:rsidRPr="00844062">
        <w:rPr>
          <w:rFonts w:ascii="仿宋" w:eastAsia="仿宋" w:hAnsi="仿宋" w:cs="宋体" w:hint="eastAsia"/>
          <w:b/>
          <w:color w:val="000000" w:themeColor="text1"/>
          <w:kern w:val="0"/>
          <w:sz w:val="28"/>
          <w:szCs w:val="28"/>
        </w:rPr>
        <w:t>申报要求</w:t>
      </w:r>
    </w:p>
    <w:p w:rsidR="00F3050E" w:rsidRPr="00844062" w:rsidRDefault="00F3050E"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面向全校已开设或计划开设的通识课程和专业课程，以外语授课的方式讲授。课程设计应根据上海外国语大学学科特色、专业特点和学生特征，对照思想政治教育目标，开发和利用专业课教学中蕴含的丰富的隐性思想政治教育资源，挖掘专业课程育人功能。任课教师在课堂教学中注重在知识传授中强调价值引领，在价值传播中凝聚知识底蕴，将思想政治教育融入课程教学全过程。鼓励聘请符合任职条件的专家学者、党政领导干部和先进人物等参与教学团队开展课程讲授。</w:t>
      </w:r>
    </w:p>
    <w:p w:rsidR="00A330B1" w:rsidRPr="00844062" w:rsidRDefault="00987990" w:rsidP="00A330B1">
      <w:pPr>
        <w:widowControl/>
        <w:shd w:val="clear" w:color="auto" w:fill="FFFFFF"/>
        <w:ind w:firstLine="567"/>
        <w:jc w:val="left"/>
        <w:rPr>
          <w:rFonts w:ascii="仿宋" w:eastAsia="仿宋" w:hAnsi="仿宋" w:cs="宋体"/>
          <w:b/>
          <w:color w:val="000000" w:themeColor="text1"/>
          <w:kern w:val="0"/>
          <w:sz w:val="28"/>
          <w:szCs w:val="28"/>
        </w:rPr>
      </w:pPr>
      <w:r w:rsidRPr="00844062">
        <w:rPr>
          <w:rFonts w:ascii="仿宋" w:eastAsia="仿宋" w:hAnsi="仿宋" w:cs="宋体" w:hint="eastAsia"/>
          <w:b/>
          <w:color w:val="000000" w:themeColor="text1"/>
          <w:kern w:val="0"/>
          <w:sz w:val="28"/>
          <w:szCs w:val="28"/>
        </w:rPr>
        <w:t>根据</w:t>
      </w:r>
      <w:r w:rsidR="00A330B1" w:rsidRPr="00844062">
        <w:rPr>
          <w:rFonts w:ascii="仿宋" w:eastAsia="仿宋" w:hAnsi="仿宋" w:cs="宋体" w:hint="eastAsia"/>
          <w:b/>
          <w:color w:val="000000" w:themeColor="text1"/>
          <w:kern w:val="0"/>
          <w:sz w:val="28"/>
          <w:szCs w:val="28"/>
        </w:rPr>
        <w:t>各“多语种课程思政教育教学改革试点单位”建设方案确定</w:t>
      </w:r>
      <w:r w:rsidRPr="00844062">
        <w:rPr>
          <w:rFonts w:ascii="仿宋" w:eastAsia="仿宋" w:hAnsi="仿宋" w:cs="宋体" w:hint="eastAsia"/>
          <w:b/>
          <w:color w:val="000000" w:themeColor="text1"/>
          <w:kern w:val="0"/>
          <w:sz w:val="28"/>
          <w:szCs w:val="28"/>
        </w:rPr>
        <w:t>的“课程思政专项”课程统一在本次申报，名额已增加至各单位申报额度</w:t>
      </w:r>
      <w:r w:rsidR="00A330B1" w:rsidRPr="00844062">
        <w:rPr>
          <w:rFonts w:ascii="仿宋" w:eastAsia="仿宋" w:hAnsi="仿宋" w:cs="宋体" w:hint="eastAsia"/>
          <w:b/>
          <w:color w:val="000000" w:themeColor="text1"/>
          <w:kern w:val="0"/>
          <w:sz w:val="28"/>
          <w:szCs w:val="28"/>
        </w:rPr>
        <w:t>。</w:t>
      </w:r>
    </w:p>
    <w:p w:rsidR="00EE267D"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（五）</w:t>
      </w:r>
      <w:r w:rsidR="00F3050E" w:rsidRPr="00844062">
        <w:rPr>
          <w:rFonts w:ascii="仿宋" w:eastAsia="仿宋" w:hAnsi="仿宋" w:cs="宋体" w:hint="eastAsia"/>
          <w:b/>
          <w:color w:val="000000" w:themeColor="text1"/>
          <w:kern w:val="0"/>
          <w:sz w:val="28"/>
          <w:szCs w:val="28"/>
        </w:rPr>
        <w:t>在线课程专项</w:t>
      </w:r>
      <w:r w:rsidR="00EE267D" w:rsidRPr="00844062">
        <w:rPr>
          <w:rFonts w:ascii="仿宋" w:eastAsia="仿宋" w:hAnsi="仿宋" w:cs="宋体" w:hint="eastAsia"/>
          <w:b/>
          <w:color w:val="000000" w:themeColor="text1"/>
          <w:kern w:val="0"/>
          <w:sz w:val="28"/>
          <w:szCs w:val="28"/>
        </w:rPr>
        <w:t>申报要求</w:t>
      </w:r>
    </w:p>
    <w:p w:rsidR="00F3050E" w:rsidRPr="00844062" w:rsidRDefault="00F3050E"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须对现有课程进行教学设计及改革以适应在线课程教学特点，课程教学团队结构合理，除主讲教师外，还需配备必要的助教团队，能在课程上线后服务课程建设，承担课程内容更新、在线辅导、答疑等；课程内容适合采用线上线下混合式教学模式，有一定的建设基础。鼓励教学名师积极参与项目建设；鼓励</w:t>
      </w:r>
      <w:r w:rsidR="007B7C84" w:rsidRPr="00844062">
        <w:rPr>
          <w:rFonts w:ascii="仿宋" w:eastAsia="仿宋" w:hAnsi="仿宋" w:cs="宋体" w:hint="eastAsia"/>
          <w:color w:val="000000" w:themeColor="text1"/>
          <w:kern w:val="0"/>
          <w:sz w:val="28"/>
          <w:szCs w:val="28"/>
        </w:rPr>
        <w:t>建设基础良好、资源积累</w:t>
      </w:r>
      <w:r w:rsidRPr="00844062">
        <w:rPr>
          <w:rFonts w:ascii="仿宋" w:eastAsia="仿宋" w:hAnsi="仿宋" w:cs="宋体" w:hint="eastAsia"/>
          <w:color w:val="000000" w:themeColor="text1"/>
          <w:kern w:val="0"/>
          <w:sz w:val="28"/>
          <w:szCs w:val="28"/>
        </w:rPr>
        <w:t>丰富</w:t>
      </w:r>
      <w:r w:rsidR="007B7C84" w:rsidRPr="00844062">
        <w:rPr>
          <w:rFonts w:ascii="仿宋" w:eastAsia="仿宋" w:hAnsi="仿宋" w:cs="宋体" w:hint="eastAsia"/>
          <w:color w:val="000000" w:themeColor="text1"/>
          <w:kern w:val="0"/>
          <w:sz w:val="28"/>
          <w:szCs w:val="28"/>
        </w:rPr>
        <w:t>、教学方法灵活创新、教学效果好的</w:t>
      </w:r>
      <w:r w:rsidRPr="00844062">
        <w:rPr>
          <w:rFonts w:ascii="仿宋" w:eastAsia="仿宋" w:hAnsi="仿宋" w:cs="宋体" w:hint="eastAsia"/>
          <w:color w:val="000000" w:themeColor="text1"/>
          <w:kern w:val="0"/>
          <w:sz w:val="28"/>
          <w:szCs w:val="28"/>
        </w:rPr>
        <w:t>优质课程，广受学生欢迎的通识课程，量大面广的</w:t>
      </w:r>
      <w:r w:rsidR="007B7C84" w:rsidRPr="00844062">
        <w:rPr>
          <w:rFonts w:ascii="仿宋" w:eastAsia="仿宋" w:hAnsi="仿宋" w:cs="宋体" w:hint="eastAsia"/>
          <w:color w:val="000000" w:themeColor="text1"/>
          <w:kern w:val="0"/>
          <w:sz w:val="28"/>
          <w:szCs w:val="28"/>
        </w:rPr>
        <w:t>公共基础课程以及能够体现和代表所属学科的优势与特色的专业课程</w:t>
      </w:r>
      <w:r w:rsidRPr="00844062">
        <w:rPr>
          <w:rFonts w:ascii="仿宋" w:eastAsia="仿宋" w:hAnsi="仿宋" w:cs="宋体" w:hint="eastAsia"/>
          <w:color w:val="000000" w:themeColor="text1"/>
          <w:kern w:val="0"/>
          <w:sz w:val="28"/>
          <w:szCs w:val="28"/>
        </w:rPr>
        <w:t>申报在线课程。</w:t>
      </w:r>
    </w:p>
    <w:p w:rsidR="00EE267D"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（六）</w:t>
      </w:r>
      <w:r w:rsidR="00F3050E" w:rsidRPr="00844062">
        <w:rPr>
          <w:rFonts w:ascii="仿宋" w:eastAsia="仿宋" w:hAnsi="仿宋" w:cs="宋体" w:hint="eastAsia"/>
          <w:b/>
          <w:color w:val="000000" w:themeColor="text1"/>
          <w:kern w:val="0"/>
          <w:sz w:val="28"/>
          <w:szCs w:val="28"/>
        </w:rPr>
        <w:t>全</w:t>
      </w:r>
      <w:r w:rsidR="00EE267D" w:rsidRPr="00844062">
        <w:rPr>
          <w:rFonts w:ascii="仿宋" w:eastAsia="仿宋" w:hAnsi="仿宋" w:cs="宋体" w:hint="eastAsia"/>
          <w:b/>
          <w:color w:val="000000" w:themeColor="text1"/>
          <w:kern w:val="0"/>
          <w:sz w:val="28"/>
          <w:szCs w:val="28"/>
        </w:rPr>
        <w:t>外语</w:t>
      </w:r>
      <w:r w:rsidR="00F3050E" w:rsidRPr="00844062">
        <w:rPr>
          <w:rFonts w:ascii="仿宋" w:eastAsia="仿宋" w:hAnsi="仿宋" w:cs="宋体" w:hint="eastAsia"/>
          <w:b/>
          <w:color w:val="000000" w:themeColor="text1"/>
          <w:kern w:val="0"/>
          <w:sz w:val="28"/>
          <w:szCs w:val="28"/>
        </w:rPr>
        <w:t>课程专项</w:t>
      </w:r>
      <w:r w:rsidR="00EE267D" w:rsidRPr="00844062">
        <w:rPr>
          <w:rFonts w:ascii="仿宋" w:eastAsia="仿宋" w:hAnsi="仿宋" w:cs="宋体" w:hint="eastAsia"/>
          <w:b/>
          <w:color w:val="000000" w:themeColor="text1"/>
          <w:kern w:val="0"/>
          <w:sz w:val="28"/>
          <w:szCs w:val="28"/>
        </w:rPr>
        <w:t>申报要求</w:t>
      </w:r>
    </w:p>
    <w:p w:rsidR="00F3050E" w:rsidRPr="00844062" w:rsidRDefault="00F3050E"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lastRenderedPageBreak/>
        <w:t>原则上应是高校本科非语言类的专业基础课和专业课，应为我校特色和优势专业的课程。“全</w:t>
      </w:r>
      <w:r w:rsidR="00EE267D" w:rsidRPr="00844062">
        <w:rPr>
          <w:rFonts w:ascii="仿宋" w:eastAsia="仿宋" w:hAnsi="仿宋" w:cs="宋体" w:hint="eastAsia"/>
          <w:color w:val="000000" w:themeColor="text1"/>
          <w:kern w:val="0"/>
          <w:sz w:val="28"/>
          <w:szCs w:val="28"/>
        </w:rPr>
        <w:t>外语</w:t>
      </w:r>
      <w:r w:rsidRPr="00844062">
        <w:rPr>
          <w:rFonts w:ascii="仿宋" w:eastAsia="仿宋" w:hAnsi="仿宋" w:cs="宋体" w:hint="eastAsia"/>
          <w:color w:val="000000" w:themeColor="text1"/>
          <w:kern w:val="0"/>
          <w:sz w:val="28"/>
          <w:szCs w:val="28"/>
        </w:rPr>
        <w:t>教学”是指使用</w:t>
      </w:r>
      <w:r w:rsidR="00EE267D" w:rsidRPr="00844062">
        <w:rPr>
          <w:rFonts w:ascii="仿宋" w:eastAsia="仿宋" w:hAnsi="仿宋" w:cs="宋体" w:hint="eastAsia"/>
          <w:color w:val="000000" w:themeColor="text1"/>
          <w:kern w:val="0"/>
          <w:sz w:val="28"/>
          <w:szCs w:val="28"/>
        </w:rPr>
        <w:t>外语</w:t>
      </w:r>
      <w:r w:rsidRPr="00844062">
        <w:rPr>
          <w:rFonts w:ascii="仿宋" w:eastAsia="仿宋" w:hAnsi="仿宋" w:cs="宋体" w:hint="eastAsia"/>
          <w:color w:val="000000" w:themeColor="text1"/>
          <w:kern w:val="0"/>
          <w:sz w:val="28"/>
          <w:szCs w:val="28"/>
        </w:rPr>
        <w:t>进行全程授课（重要概念、关键词句等可用中文补充说明），包括课程设计、课堂讲授、实验、上机指导等。在全</w:t>
      </w:r>
      <w:r w:rsidR="00EE267D" w:rsidRPr="00844062">
        <w:rPr>
          <w:rFonts w:ascii="仿宋" w:eastAsia="仿宋" w:hAnsi="仿宋" w:cs="宋体" w:hint="eastAsia"/>
          <w:color w:val="000000" w:themeColor="text1"/>
          <w:kern w:val="0"/>
          <w:sz w:val="28"/>
          <w:szCs w:val="28"/>
        </w:rPr>
        <w:t>外语</w:t>
      </w:r>
      <w:r w:rsidRPr="00844062">
        <w:rPr>
          <w:rFonts w:ascii="仿宋" w:eastAsia="仿宋" w:hAnsi="仿宋" w:cs="宋体" w:hint="eastAsia"/>
          <w:color w:val="000000" w:themeColor="text1"/>
          <w:kern w:val="0"/>
          <w:sz w:val="28"/>
          <w:szCs w:val="28"/>
        </w:rPr>
        <w:t>教学课程中，教师选用</w:t>
      </w:r>
      <w:r w:rsidR="00A330B1" w:rsidRPr="00844062">
        <w:rPr>
          <w:rFonts w:ascii="仿宋" w:eastAsia="仿宋" w:hAnsi="仿宋" w:cs="宋体" w:hint="eastAsia"/>
          <w:color w:val="000000" w:themeColor="text1"/>
          <w:kern w:val="0"/>
          <w:sz w:val="28"/>
          <w:szCs w:val="28"/>
        </w:rPr>
        <w:t>合法、合规、优质</w:t>
      </w:r>
      <w:r w:rsidRPr="00844062">
        <w:rPr>
          <w:rFonts w:ascii="仿宋" w:eastAsia="仿宋" w:hAnsi="仿宋" w:cs="宋体" w:hint="eastAsia"/>
          <w:color w:val="000000" w:themeColor="text1"/>
          <w:kern w:val="0"/>
          <w:sz w:val="28"/>
          <w:szCs w:val="28"/>
        </w:rPr>
        <w:t>的</w:t>
      </w:r>
      <w:r w:rsidR="00A330B1" w:rsidRPr="00844062">
        <w:rPr>
          <w:rFonts w:ascii="仿宋" w:eastAsia="仿宋" w:hAnsi="仿宋" w:cs="宋体" w:hint="eastAsia"/>
          <w:color w:val="000000" w:themeColor="text1"/>
          <w:kern w:val="0"/>
          <w:sz w:val="28"/>
          <w:szCs w:val="28"/>
        </w:rPr>
        <w:t>外文</w:t>
      </w:r>
      <w:r w:rsidRPr="00844062">
        <w:rPr>
          <w:rFonts w:ascii="仿宋" w:eastAsia="仿宋" w:hAnsi="仿宋" w:cs="宋体" w:hint="eastAsia"/>
          <w:color w:val="000000" w:themeColor="text1"/>
          <w:kern w:val="0"/>
          <w:sz w:val="28"/>
          <w:szCs w:val="28"/>
        </w:rPr>
        <w:t>教材作为主教材，制作并使用</w:t>
      </w:r>
      <w:r w:rsidR="00A330B1" w:rsidRPr="00844062">
        <w:rPr>
          <w:rFonts w:ascii="仿宋" w:eastAsia="仿宋" w:hAnsi="仿宋" w:cs="宋体" w:hint="eastAsia"/>
          <w:color w:val="000000" w:themeColor="text1"/>
          <w:kern w:val="0"/>
          <w:sz w:val="28"/>
          <w:szCs w:val="28"/>
        </w:rPr>
        <w:t>外</w:t>
      </w:r>
      <w:r w:rsidRPr="00844062">
        <w:rPr>
          <w:rFonts w:ascii="仿宋" w:eastAsia="仿宋" w:hAnsi="仿宋" w:cs="宋体" w:hint="eastAsia"/>
          <w:color w:val="000000" w:themeColor="text1"/>
          <w:kern w:val="0"/>
          <w:sz w:val="28"/>
          <w:szCs w:val="28"/>
        </w:rPr>
        <w:t>文课件，用</w:t>
      </w:r>
      <w:r w:rsidR="00A330B1" w:rsidRPr="00844062">
        <w:rPr>
          <w:rFonts w:ascii="仿宋" w:eastAsia="仿宋" w:hAnsi="仿宋" w:cs="宋体" w:hint="eastAsia"/>
          <w:color w:val="000000" w:themeColor="text1"/>
          <w:kern w:val="0"/>
          <w:sz w:val="28"/>
          <w:szCs w:val="28"/>
        </w:rPr>
        <w:t>外</w:t>
      </w:r>
      <w:r w:rsidRPr="00844062">
        <w:rPr>
          <w:rFonts w:ascii="仿宋" w:eastAsia="仿宋" w:hAnsi="仿宋" w:cs="宋体" w:hint="eastAsia"/>
          <w:color w:val="000000" w:themeColor="text1"/>
          <w:kern w:val="0"/>
          <w:sz w:val="28"/>
          <w:szCs w:val="28"/>
        </w:rPr>
        <w:t>语讲授课程内容并与学生开展互动，布置并批阅</w:t>
      </w:r>
      <w:r w:rsidR="00A330B1" w:rsidRPr="00844062">
        <w:rPr>
          <w:rFonts w:ascii="仿宋" w:eastAsia="仿宋" w:hAnsi="仿宋" w:cs="宋体" w:hint="eastAsia"/>
          <w:color w:val="000000" w:themeColor="text1"/>
          <w:kern w:val="0"/>
          <w:sz w:val="28"/>
          <w:szCs w:val="28"/>
        </w:rPr>
        <w:t>外</w:t>
      </w:r>
      <w:r w:rsidRPr="00844062">
        <w:rPr>
          <w:rFonts w:ascii="仿宋" w:eastAsia="仿宋" w:hAnsi="仿宋" w:cs="宋体" w:hint="eastAsia"/>
          <w:color w:val="000000" w:themeColor="text1"/>
          <w:kern w:val="0"/>
          <w:sz w:val="28"/>
          <w:szCs w:val="28"/>
        </w:rPr>
        <w:t>文作业，考试采用</w:t>
      </w:r>
      <w:r w:rsidR="00A330B1" w:rsidRPr="00844062">
        <w:rPr>
          <w:rFonts w:ascii="仿宋" w:eastAsia="仿宋" w:hAnsi="仿宋" w:cs="宋体" w:hint="eastAsia"/>
          <w:color w:val="000000" w:themeColor="text1"/>
          <w:kern w:val="0"/>
          <w:sz w:val="28"/>
          <w:szCs w:val="28"/>
        </w:rPr>
        <w:t>外</w:t>
      </w:r>
      <w:r w:rsidRPr="00844062">
        <w:rPr>
          <w:rFonts w:ascii="仿宋" w:eastAsia="仿宋" w:hAnsi="仿宋" w:cs="宋体" w:hint="eastAsia"/>
          <w:color w:val="000000" w:themeColor="text1"/>
          <w:kern w:val="0"/>
          <w:sz w:val="28"/>
          <w:szCs w:val="28"/>
        </w:rPr>
        <w:t>文命题并要求学生用</w:t>
      </w:r>
      <w:r w:rsidR="00A330B1" w:rsidRPr="00844062">
        <w:rPr>
          <w:rFonts w:ascii="仿宋" w:eastAsia="仿宋" w:hAnsi="仿宋" w:cs="宋体" w:hint="eastAsia"/>
          <w:color w:val="000000" w:themeColor="text1"/>
          <w:kern w:val="0"/>
          <w:sz w:val="28"/>
          <w:szCs w:val="28"/>
        </w:rPr>
        <w:t>外</w:t>
      </w:r>
      <w:r w:rsidRPr="00844062">
        <w:rPr>
          <w:rFonts w:ascii="仿宋" w:eastAsia="仿宋" w:hAnsi="仿宋" w:cs="宋体" w:hint="eastAsia"/>
          <w:color w:val="000000" w:themeColor="text1"/>
          <w:kern w:val="0"/>
          <w:sz w:val="28"/>
          <w:szCs w:val="28"/>
        </w:rPr>
        <w:t>文答题。优先支持具备国际化教学团队的课程参加申报。课程负责人须有一定的海外教学工作经历，教学团队相对稳定、结构合理、外语水平较高、学生评价高。鼓励国外教师、专家等参与课程的教学工作。</w:t>
      </w:r>
    </w:p>
    <w:p w:rsidR="00EE267D"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（七）</w:t>
      </w:r>
      <w:r w:rsidR="00F3050E" w:rsidRPr="00844062">
        <w:rPr>
          <w:rFonts w:ascii="仿宋" w:eastAsia="仿宋" w:hAnsi="仿宋" w:cs="宋体" w:hint="eastAsia"/>
          <w:b/>
          <w:color w:val="000000" w:themeColor="text1"/>
          <w:kern w:val="0"/>
          <w:sz w:val="28"/>
          <w:szCs w:val="28"/>
        </w:rPr>
        <w:t>创新创业课程专项</w:t>
      </w:r>
      <w:r w:rsidR="00EE267D" w:rsidRPr="00844062">
        <w:rPr>
          <w:rFonts w:ascii="仿宋" w:eastAsia="仿宋" w:hAnsi="仿宋" w:cs="宋体" w:hint="eastAsia"/>
          <w:b/>
          <w:color w:val="000000" w:themeColor="text1"/>
          <w:kern w:val="0"/>
          <w:sz w:val="28"/>
          <w:szCs w:val="28"/>
        </w:rPr>
        <w:t>申报要求</w:t>
      </w:r>
    </w:p>
    <w:p w:rsidR="00F3050E" w:rsidRPr="00844062" w:rsidRDefault="00F3050E"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包括面向各层类学生开设的创新思维与创新方法等</w:t>
      </w:r>
      <w:r w:rsidR="004A17E4" w:rsidRPr="00844062">
        <w:rPr>
          <w:rFonts w:ascii="仿宋" w:eastAsia="仿宋" w:hAnsi="仿宋" w:cs="宋体" w:hint="eastAsia"/>
          <w:color w:val="000000" w:themeColor="text1"/>
          <w:kern w:val="0"/>
          <w:sz w:val="28"/>
          <w:szCs w:val="28"/>
        </w:rPr>
        <w:t>专业课程或通识教育选修课</w:t>
      </w:r>
      <w:r w:rsidR="004672C4" w:rsidRPr="00844062">
        <w:rPr>
          <w:rFonts w:ascii="仿宋" w:eastAsia="仿宋" w:hAnsi="仿宋" w:cs="宋体" w:hint="eastAsia"/>
          <w:color w:val="000000" w:themeColor="text1"/>
          <w:kern w:val="0"/>
          <w:sz w:val="28"/>
          <w:szCs w:val="28"/>
        </w:rPr>
        <w:t>，</w:t>
      </w:r>
      <w:r w:rsidRPr="00844062">
        <w:rPr>
          <w:rFonts w:ascii="仿宋" w:eastAsia="仿宋" w:hAnsi="仿宋" w:cs="宋体" w:hint="eastAsia"/>
          <w:color w:val="000000" w:themeColor="text1"/>
          <w:kern w:val="0"/>
          <w:sz w:val="28"/>
          <w:szCs w:val="28"/>
        </w:rPr>
        <w:t>课程应采取启发式、探究式、讨论式、参与式等多种教学方法，培养学生的兴趣、思辨力和创新意识。</w:t>
      </w:r>
    </w:p>
    <w:p w:rsidR="000901F6"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b/>
          <w:color w:val="000000" w:themeColor="text1"/>
          <w:kern w:val="0"/>
          <w:sz w:val="28"/>
          <w:szCs w:val="28"/>
        </w:rPr>
        <w:t>（八）</w:t>
      </w:r>
      <w:r w:rsidR="00610BF3" w:rsidRPr="00844062">
        <w:rPr>
          <w:rFonts w:ascii="仿宋" w:eastAsia="仿宋" w:hAnsi="仿宋" w:cs="宋体" w:hint="eastAsia"/>
          <w:b/>
          <w:color w:val="000000" w:themeColor="text1"/>
          <w:kern w:val="0"/>
          <w:sz w:val="28"/>
          <w:szCs w:val="28"/>
        </w:rPr>
        <w:t>通识教育核心课程专项</w:t>
      </w:r>
      <w:r w:rsidR="00610BF3" w:rsidRPr="00844062">
        <w:rPr>
          <w:rFonts w:ascii="仿宋" w:eastAsia="仿宋" w:hAnsi="仿宋" w:cs="宋体" w:hint="eastAsia"/>
          <w:color w:val="000000" w:themeColor="text1"/>
          <w:kern w:val="0"/>
          <w:sz w:val="28"/>
          <w:szCs w:val="28"/>
        </w:rPr>
        <w:t>为学校遴选</w:t>
      </w:r>
      <w:r w:rsidR="004672C4" w:rsidRPr="00844062">
        <w:rPr>
          <w:rFonts w:ascii="仿宋" w:eastAsia="仿宋" w:hAnsi="仿宋" w:cs="宋体" w:hint="eastAsia"/>
          <w:color w:val="000000" w:themeColor="text1"/>
          <w:kern w:val="0"/>
          <w:sz w:val="28"/>
          <w:szCs w:val="28"/>
        </w:rPr>
        <w:t>立项</w:t>
      </w:r>
      <w:r w:rsidR="00610BF3" w:rsidRPr="00844062">
        <w:rPr>
          <w:rFonts w:ascii="仿宋" w:eastAsia="仿宋" w:hAnsi="仿宋" w:cs="宋体" w:hint="eastAsia"/>
          <w:color w:val="000000" w:themeColor="text1"/>
          <w:kern w:val="0"/>
          <w:sz w:val="28"/>
          <w:szCs w:val="28"/>
        </w:rPr>
        <w:t>项目，已单独发布申报通知</w:t>
      </w:r>
      <w:r w:rsidR="007B7C84" w:rsidRPr="00844062">
        <w:rPr>
          <w:rFonts w:ascii="仿宋" w:eastAsia="仿宋" w:hAnsi="仿宋" w:cs="宋体" w:hint="eastAsia"/>
          <w:color w:val="000000" w:themeColor="text1"/>
          <w:kern w:val="0"/>
          <w:sz w:val="28"/>
          <w:szCs w:val="28"/>
        </w:rPr>
        <w:t>，</w:t>
      </w:r>
      <w:r w:rsidR="004672C4" w:rsidRPr="00844062">
        <w:rPr>
          <w:rFonts w:ascii="仿宋" w:eastAsia="仿宋" w:hAnsi="仿宋" w:cs="宋体" w:hint="eastAsia"/>
          <w:color w:val="000000" w:themeColor="text1"/>
          <w:kern w:val="0"/>
          <w:sz w:val="28"/>
          <w:szCs w:val="28"/>
        </w:rPr>
        <w:t>完成立项</w:t>
      </w:r>
      <w:r w:rsidR="007B7C84" w:rsidRPr="00844062">
        <w:rPr>
          <w:rFonts w:ascii="仿宋" w:eastAsia="仿宋" w:hAnsi="仿宋" w:cs="宋体" w:hint="eastAsia"/>
          <w:color w:val="000000" w:themeColor="text1"/>
          <w:kern w:val="0"/>
          <w:sz w:val="28"/>
          <w:szCs w:val="28"/>
        </w:rPr>
        <w:t>，</w:t>
      </w:r>
      <w:r w:rsidR="00610BF3" w:rsidRPr="00844062">
        <w:rPr>
          <w:rFonts w:ascii="仿宋" w:eastAsia="仿宋" w:hAnsi="仿宋" w:cs="宋体" w:hint="eastAsia"/>
          <w:color w:val="000000" w:themeColor="text1"/>
          <w:kern w:val="0"/>
          <w:sz w:val="28"/>
          <w:szCs w:val="28"/>
        </w:rPr>
        <w:t>不在本次申报范围内。</w:t>
      </w:r>
    </w:p>
    <w:p w:rsidR="00C220FC"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b/>
          <w:color w:val="000000" w:themeColor="text1"/>
          <w:kern w:val="0"/>
          <w:sz w:val="28"/>
          <w:szCs w:val="28"/>
        </w:rPr>
        <w:t>（九）</w:t>
      </w:r>
      <w:r w:rsidR="00EE267D" w:rsidRPr="00844062">
        <w:rPr>
          <w:rFonts w:ascii="仿宋" w:eastAsia="仿宋" w:hAnsi="仿宋" w:cs="宋体" w:hint="eastAsia"/>
          <w:b/>
          <w:color w:val="000000" w:themeColor="text1"/>
          <w:kern w:val="0"/>
          <w:sz w:val="28"/>
          <w:szCs w:val="28"/>
        </w:rPr>
        <w:t>课程资助</w:t>
      </w:r>
    </w:p>
    <w:p w:rsidR="00A330B1" w:rsidRPr="00844062" w:rsidRDefault="00A76C72"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精品课程建设项目资助经费最高为</w:t>
      </w:r>
      <w:r w:rsidRPr="00844062">
        <w:rPr>
          <w:rFonts w:ascii="仿宋" w:eastAsia="仿宋" w:hAnsi="仿宋" w:cs="宋体"/>
          <w:color w:val="000000" w:themeColor="text1"/>
          <w:kern w:val="0"/>
          <w:sz w:val="28"/>
          <w:szCs w:val="28"/>
        </w:rPr>
        <w:t>30000元；一般课程建设项目资助经费最高为8000元</w:t>
      </w:r>
      <w:r w:rsidR="00EE267D" w:rsidRPr="00844062">
        <w:rPr>
          <w:rFonts w:ascii="仿宋" w:eastAsia="仿宋" w:hAnsi="仿宋" w:cs="宋体" w:hint="eastAsia"/>
          <w:color w:val="000000" w:themeColor="text1"/>
          <w:kern w:val="0"/>
          <w:sz w:val="28"/>
          <w:szCs w:val="28"/>
        </w:rPr>
        <w:t>，</w:t>
      </w:r>
      <w:r w:rsidRPr="00844062">
        <w:rPr>
          <w:rFonts w:ascii="仿宋" w:eastAsia="仿宋" w:hAnsi="仿宋" w:cs="宋体"/>
          <w:color w:val="000000" w:themeColor="text1"/>
          <w:kern w:val="0"/>
          <w:sz w:val="28"/>
          <w:szCs w:val="28"/>
        </w:rPr>
        <w:t>资助经费</w:t>
      </w:r>
      <w:r w:rsidR="00EE267D" w:rsidRPr="00844062">
        <w:rPr>
          <w:rFonts w:ascii="仿宋" w:eastAsia="仿宋" w:hAnsi="仿宋" w:cs="宋体" w:hint="eastAsia"/>
          <w:color w:val="000000" w:themeColor="text1"/>
          <w:kern w:val="0"/>
          <w:sz w:val="28"/>
          <w:szCs w:val="28"/>
        </w:rPr>
        <w:t>按单位</w:t>
      </w:r>
      <w:r w:rsidR="00EE267D" w:rsidRPr="00844062">
        <w:rPr>
          <w:rFonts w:ascii="仿宋" w:eastAsia="仿宋" w:hAnsi="仿宋" w:cs="宋体"/>
          <w:color w:val="000000" w:themeColor="text1"/>
          <w:kern w:val="0"/>
          <w:sz w:val="28"/>
          <w:szCs w:val="28"/>
        </w:rPr>
        <w:t>分二次拨发</w:t>
      </w:r>
      <w:r w:rsidR="00EE267D" w:rsidRPr="00844062">
        <w:rPr>
          <w:rFonts w:ascii="仿宋" w:eastAsia="仿宋" w:hAnsi="仿宋" w:cs="宋体" w:hint="eastAsia"/>
          <w:color w:val="000000" w:themeColor="text1"/>
          <w:kern w:val="0"/>
          <w:sz w:val="28"/>
          <w:szCs w:val="28"/>
        </w:rPr>
        <w:t>，</w:t>
      </w:r>
      <w:r w:rsidR="00EE267D" w:rsidRPr="00844062">
        <w:rPr>
          <w:rFonts w:ascii="仿宋" w:eastAsia="仿宋" w:hAnsi="仿宋" w:cs="宋体"/>
          <w:color w:val="000000" w:themeColor="text1"/>
          <w:kern w:val="0"/>
          <w:sz w:val="28"/>
          <w:szCs w:val="28"/>
        </w:rPr>
        <w:t>批准立项后拨发50％，项目验收通过后拨发50％</w:t>
      </w:r>
      <w:r w:rsidR="00A330B1" w:rsidRPr="00844062">
        <w:rPr>
          <w:rFonts w:ascii="仿宋" w:eastAsia="仿宋" w:hAnsi="仿宋" w:cs="宋体" w:hint="eastAsia"/>
          <w:color w:val="000000" w:themeColor="text1"/>
          <w:kern w:val="0"/>
          <w:sz w:val="28"/>
          <w:szCs w:val="28"/>
        </w:rPr>
        <w:t>，各单位用于管理的经费部分不超过资助经费的</w:t>
      </w:r>
      <w:r w:rsidR="00A330B1" w:rsidRPr="00844062">
        <w:rPr>
          <w:rFonts w:ascii="仿宋" w:eastAsia="仿宋" w:hAnsi="仿宋" w:cs="宋体"/>
          <w:color w:val="000000" w:themeColor="text1"/>
          <w:kern w:val="0"/>
          <w:sz w:val="28"/>
          <w:szCs w:val="28"/>
        </w:rPr>
        <w:t>10%。</w:t>
      </w:r>
    </w:p>
    <w:p w:rsidR="00A330B1"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（十）</w:t>
      </w:r>
      <w:r w:rsidR="00A330B1" w:rsidRPr="00844062">
        <w:rPr>
          <w:rFonts w:ascii="仿宋" w:eastAsia="仿宋" w:hAnsi="仿宋" w:cs="宋体" w:hint="eastAsia"/>
          <w:b/>
          <w:color w:val="000000" w:themeColor="text1"/>
          <w:kern w:val="0"/>
          <w:sz w:val="28"/>
          <w:szCs w:val="28"/>
        </w:rPr>
        <w:t>申报</w:t>
      </w:r>
    </w:p>
    <w:p w:rsidR="000901F6" w:rsidRPr="00844062" w:rsidRDefault="00A330B1" w:rsidP="00A330B1">
      <w:pPr>
        <w:widowControl/>
        <w:shd w:val="clear" w:color="auto" w:fill="FFFFFF"/>
        <w:ind w:firstLine="567"/>
        <w:jc w:val="left"/>
        <w:rPr>
          <w:rFonts w:ascii="仿宋" w:eastAsia="仿宋" w:hAnsi="仿宋" w:cs="宋体"/>
          <w:color w:val="000000" w:themeColor="text1"/>
          <w:kern w:val="0"/>
          <w:sz w:val="28"/>
          <w:szCs w:val="28"/>
        </w:rPr>
      </w:pPr>
      <w:r w:rsidRPr="00844062">
        <w:rPr>
          <w:rFonts w:ascii="仿宋" w:eastAsia="仿宋" w:hAnsi="仿宋" w:cs="宋体" w:hint="eastAsia"/>
          <w:color w:val="000000" w:themeColor="text1"/>
          <w:kern w:val="0"/>
          <w:sz w:val="28"/>
          <w:szCs w:val="28"/>
        </w:rPr>
        <w:t>各单位</w:t>
      </w:r>
      <w:r w:rsidR="00987990" w:rsidRPr="00844062">
        <w:rPr>
          <w:rFonts w:ascii="仿宋" w:eastAsia="仿宋" w:hAnsi="仿宋" w:cs="宋体" w:hint="eastAsia"/>
          <w:color w:val="000000" w:themeColor="text1"/>
          <w:kern w:val="0"/>
          <w:sz w:val="28"/>
          <w:szCs w:val="28"/>
        </w:rPr>
        <w:t>可以</w:t>
      </w:r>
      <w:r w:rsidR="004672C4" w:rsidRPr="00844062">
        <w:rPr>
          <w:rFonts w:ascii="仿宋" w:eastAsia="仿宋" w:hAnsi="仿宋" w:cs="宋体" w:hint="eastAsia"/>
          <w:color w:val="000000" w:themeColor="text1"/>
          <w:kern w:val="0"/>
          <w:sz w:val="28"/>
          <w:szCs w:val="28"/>
        </w:rPr>
        <w:t>参考</w:t>
      </w:r>
      <w:r w:rsidR="00987990" w:rsidRPr="00844062">
        <w:rPr>
          <w:rFonts w:ascii="仿宋" w:eastAsia="仿宋" w:hAnsi="仿宋" w:cs="宋体" w:hint="eastAsia"/>
          <w:color w:val="000000" w:themeColor="text1"/>
          <w:kern w:val="0"/>
          <w:sz w:val="28"/>
          <w:szCs w:val="28"/>
        </w:rPr>
        <w:t>《上海外国语大学校级课程建设项目申报</w:t>
      </w:r>
      <w:r w:rsidR="00023231">
        <w:rPr>
          <w:rFonts w:ascii="仿宋" w:eastAsia="仿宋" w:hAnsi="仿宋" w:cs="宋体" w:hint="eastAsia"/>
          <w:color w:val="000000" w:themeColor="text1"/>
          <w:kern w:val="0"/>
          <w:sz w:val="28"/>
          <w:szCs w:val="28"/>
        </w:rPr>
        <w:t>表</w:t>
      </w:r>
      <w:r w:rsidR="00987990" w:rsidRPr="00844062">
        <w:rPr>
          <w:rFonts w:ascii="仿宋" w:eastAsia="仿宋" w:hAnsi="仿宋" w:cs="宋体" w:hint="eastAsia"/>
          <w:color w:val="000000" w:themeColor="text1"/>
          <w:kern w:val="0"/>
          <w:sz w:val="28"/>
          <w:szCs w:val="28"/>
        </w:rPr>
        <w:t>》（附件6）</w:t>
      </w:r>
      <w:r w:rsidR="004672C4" w:rsidRPr="00844062">
        <w:rPr>
          <w:rFonts w:ascii="仿宋" w:eastAsia="仿宋" w:hAnsi="仿宋" w:cs="宋体" w:hint="eastAsia"/>
          <w:color w:val="000000" w:themeColor="text1"/>
          <w:kern w:val="0"/>
          <w:sz w:val="28"/>
          <w:szCs w:val="28"/>
        </w:rPr>
        <w:t>组织申报和遴选，切实做好各</w:t>
      </w:r>
      <w:r w:rsidR="00987990" w:rsidRPr="00844062">
        <w:rPr>
          <w:rFonts w:ascii="仿宋" w:eastAsia="仿宋" w:hAnsi="仿宋" w:cs="宋体" w:hint="eastAsia"/>
          <w:color w:val="000000" w:themeColor="text1"/>
          <w:kern w:val="0"/>
          <w:sz w:val="28"/>
          <w:szCs w:val="28"/>
        </w:rPr>
        <w:t>项目</w:t>
      </w:r>
      <w:r w:rsidR="004672C4" w:rsidRPr="00844062">
        <w:rPr>
          <w:rFonts w:ascii="仿宋" w:eastAsia="仿宋" w:hAnsi="仿宋" w:cs="宋体" w:hint="eastAsia"/>
          <w:color w:val="000000" w:themeColor="text1"/>
          <w:kern w:val="0"/>
          <w:sz w:val="28"/>
          <w:szCs w:val="28"/>
        </w:rPr>
        <w:t>的审核</w:t>
      </w:r>
      <w:r w:rsidRPr="00844062">
        <w:rPr>
          <w:rFonts w:ascii="仿宋" w:eastAsia="仿宋" w:hAnsi="仿宋" w:cs="宋体" w:hint="eastAsia"/>
          <w:color w:val="000000" w:themeColor="text1"/>
          <w:kern w:val="0"/>
          <w:sz w:val="28"/>
          <w:szCs w:val="28"/>
        </w:rPr>
        <w:t>和公示</w:t>
      </w:r>
      <w:r w:rsidR="00987990" w:rsidRPr="00844062">
        <w:rPr>
          <w:rFonts w:ascii="仿宋" w:eastAsia="仿宋" w:hAnsi="仿宋" w:cs="宋体" w:hint="eastAsia"/>
          <w:color w:val="000000" w:themeColor="text1"/>
          <w:kern w:val="0"/>
          <w:sz w:val="28"/>
          <w:szCs w:val="28"/>
        </w:rPr>
        <w:t>。推荐项目信息填入《上海外国语大学</w:t>
      </w:r>
      <w:r w:rsidR="00987990" w:rsidRPr="00844062">
        <w:rPr>
          <w:rFonts w:ascii="仿宋" w:eastAsia="仿宋" w:hAnsi="仿宋" w:cs="宋体"/>
          <w:color w:val="000000" w:themeColor="text1"/>
          <w:kern w:val="0"/>
          <w:sz w:val="28"/>
          <w:szCs w:val="28"/>
        </w:rPr>
        <w:t>2018年度</w:t>
      </w:r>
      <w:r w:rsidR="00987990" w:rsidRPr="00844062">
        <w:rPr>
          <w:rFonts w:ascii="仿宋" w:eastAsia="仿宋" w:hAnsi="仿宋" w:cs="宋体" w:hint="eastAsia"/>
          <w:color w:val="000000" w:themeColor="text1"/>
          <w:kern w:val="0"/>
          <w:sz w:val="28"/>
          <w:szCs w:val="28"/>
        </w:rPr>
        <w:t>本科教学</w:t>
      </w:r>
      <w:r w:rsidR="00987990" w:rsidRPr="00844062">
        <w:rPr>
          <w:rFonts w:ascii="仿宋" w:eastAsia="仿宋" w:hAnsi="仿宋" w:cs="宋体"/>
          <w:color w:val="000000" w:themeColor="text1"/>
          <w:kern w:val="0"/>
          <w:sz w:val="28"/>
          <w:szCs w:val="28"/>
        </w:rPr>
        <w:t>建设项目申报情况汇总表</w:t>
      </w:r>
      <w:r w:rsidR="00987990" w:rsidRPr="00844062">
        <w:rPr>
          <w:rFonts w:ascii="仿宋" w:eastAsia="仿宋" w:hAnsi="仿宋" w:cs="宋体" w:hint="eastAsia"/>
          <w:color w:val="000000" w:themeColor="text1"/>
          <w:kern w:val="0"/>
          <w:sz w:val="28"/>
          <w:szCs w:val="28"/>
        </w:rPr>
        <w:t>》（附件5）。</w:t>
      </w:r>
      <w:r w:rsidR="00610BF3" w:rsidRPr="00844062">
        <w:rPr>
          <w:rFonts w:ascii="仿宋" w:eastAsia="仿宋" w:hAnsi="仿宋" w:cs="宋体" w:hint="eastAsia"/>
          <w:color w:val="000000" w:themeColor="text1"/>
          <w:kern w:val="0"/>
          <w:sz w:val="28"/>
          <w:szCs w:val="28"/>
        </w:rPr>
        <w:t>各</w:t>
      </w:r>
      <w:r w:rsidR="004672C4" w:rsidRPr="00844062">
        <w:rPr>
          <w:rFonts w:ascii="仿宋" w:eastAsia="仿宋" w:hAnsi="仿宋" w:cs="宋体" w:hint="eastAsia"/>
          <w:color w:val="000000" w:themeColor="text1"/>
          <w:kern w:val="0"/>
          <w:sz w:val="28"/>
          <w:szCs w:val="28"/>
        </w:rPr>
        <w:t>立项项目须严</w:t>
      </w:r>
      <w:r w:rsidR="004672C4" w:rsidRPr="00844062">
        <w:rPr>
          <w:rFonts w:ascii="仿宋" w:eastAsia="仿宋" w:hAnsi="仿宋" w:cs="宋体" w:hint="eastAsia"/>
          <w:color w:val="000000" w:themeColor="text1"/>
          <w:kern w:val="0"/>
          <w:sz w:val="28"/>
          <w:szCs w:val="28"/>
        </w:rPr>
        <w:lastRenderedPageBreak/>
        <w:t>格遵守《上海外国语大学本科课程建设管理办法》</w:t>
      </w:r>
      <w:r w:rsidR="007B7C84" w:rsidRPr="00844062">
        <w:rPr>
          <w:rFonts w:ascii="仿宋" w:eastAsia="仿宋" w:hAnsi="仿宋" w:cs="宋体" w:hint="eastAsia"/>
          <w:color w:val="000000" w:themeColor="text1"/>
          <w:kern w:val="0"/>
          <w:sz w:val="28"/>
          <w:szCs w:val="28"/>
        </w:rPr>
        <w:t>（附件2）</w:t>
      </w:r>
      <w:r w:rsidR="004672C4" w:rsidRPr="00844062">
        <w:rPr>
          <w:rFonts w:ascii="仿宋" w:eastAsia="仿宋" w:hAnsi="仿宋" w:cs="宋体" w:hint="eastAsia"/>
          <w:color w:val="000000" w:themeColor="text1"/>
          <w:kern w:val="0"/>
          <w:sz w:val="28"/>
          <w:szCs w:val="28"/>
        </w:rPr>
        <w:t>，</w:t>
      </w:r>
      <w:r w:rsidR="00610BF3" w:rsidRPr="00844062">
        <w:rPr>
          <w:rFonts w:ascii="仿宋" w:eastAsia="仿宋" w:hAnsi="仿宋" w:cs="宋体" w:hint="eastAsia"/>
          <w:color w:val="000000" w:themeColor="text1"/>
          <w:kern w:val="0"/>
          <w:sz w:val="28"/>
          <w:szCs w:val="28"/>
        </w:rPr>
        <w:t>按要求</w:t>
      </w:r>
      <w:r w:rsidR="007B7C84" w:rsidRPr="00844062">
        <w:rPr>
          <w:rFonts w:ascii="仿宋" w:eastAsia="仿宋" w:hAnsi="仿宋" w:cs="宋体" w:hint="eastAsia"/>
          <w:color w:val="000000" w:themeColor="text1"/>
          <w:kern w:val="0"/>
          <w:sz w:val="28"/>
          <w:szCs w:val="28"/>
        </w:rPr>
        <w:t>和标准</w:t>
      </w:r>
      <w:r w:rsidR="00610BF3" w:rsidRPr="00844062">
        <w:rPr>
          <w:rFonts w:ascii="仿宋" w:eastAsia="仿宋" w:hAnsi="仿宋" w:cs="宋体" w:hint="eastAsia"/>
          <w:color w:val="000000" w:themeColor="text1"/>
          <w:kern w:val="0"/>
          <w:sz w:val="28"/>
          <w:szCs w:val="28"/>
        </w:rPr>
        <w:t>如期完成立项、中期</w:t>
      </w:r>
      <w:r w:rsidR="004672C4" w:rsidRPr="00844062">
        <w:rPr>
          <w:rFonts w:ascii="仿宋" w:eastAsia="仿宋" w:hAnsi="仿宋" w:cs="宋体" w:hint="eastAsia"/>
          <w:color w:val="000000" w:themeColor="text1"/>
          <w:kern w:val="0"/>
          <w:sz w:val="28"/>
          <w:szCs w:val="28"/>
        </w:rPr>
        <w:t>检查</w:t>
      </w:r>
      <w:r w:rsidR="00610BF3" w:rsidRPr="00844062">
        <w:rPr>
          <w:rFonts w:ascii="仿宋" w:eastAsia="仿宋" w:hAnsi="仿宋" w:cs="宋体" w:hint="eastAsia"/>
          <w:color w:val="000000" w:themeColor="text1"/>
          <w:kern w:val="0"/>
          <w:sz w:val="28"/>
          <w:szCs w:val="28"/>
        </w:rPr>
        <w:t>、</w:t>
      </w:r>
      <w:r w:rsidR="004672C4" w:rsidRPr="00844062">
        <w:rPr>
          <w:rFonts w:ascii="仿宋" w:eastAsia="仿宋" w:hAnsi="仿宋" w:cs="宋体" w:hint="eastAsia"/>
          <w:color w:val="000000" w:themeColor="text1"/>
          <w:kern w:val="0"/>
          <w:sz w:val="28"/>
          <w:szCs w:val="28"/>
        </w:rPr>
        <w:t>过程建设和</w:t>
      </w:r>
      <w:r w:rsidR="00610BF3" w:rsidRPr="00844062">
        <w:rPr>
          <w:rFonts w:ascii="仿宋" w:eastAsia="仿宋" w:hAnsi="仿宋" w:cs="宋体" w:hint="eastAsia"/>
          <w:color w:val="000000" w:themeColor="text1"/>
          <w:kern w:val="0"/>
          <w:sz w:val="28"/>
          <w:szCs w:val="28"/>
        </w:rPr>
        <w:t>验收结题等</w:t>
      </w:r>
      <w:r w:rsidR="004672C4" w:rsidRPr="00844062">
        <w:rPr>
          <w:rFonts w:ascii="仿宋" w:eastAsia="仿宋" w:hAnsi="仿宋" w:cs="宋体" w:hint="eastAsia"/>
          <w:color w:val="000000" w:themeColor="text1"/>
          <w:kern w:val="0"/>
          <w:sz w:val="28"/>
          <w:szCs w:val="28"/>
        </w:rPr>
        <w:t>工作</w:t>
      </w:r>
      <w:r w:rsidR="00610BF3" w:rsidRPr="00844062">
        <w:rPr>
          <w:rFonts w:ascii="仿宋" w:eastAsia="仿宋" w:hAnsi="仿宋" w:cs="宋体" w:hint="eastAsia"/>
          <w:color w:val="000000" w:themeColor="text1"/>
          <w:kern w:val="0"/>
          <w:sz w:val="28"/>
          <w:szCs w:val="28"/>
        </w:rPr>
        <w:t>。</w:t>
      </w:r>
    </w:p>
    <w:p w:rsidR="00B7171B" w:rsidRPr="00844062" w:rsidRDefault="00B7171B" w:rsidP="00A330B1">
      <w:pPr>
        <w:widowControl/>
        <w:shd w:val="clear" w:color="auto" w:fill="FFFFFF"/>
        <w:ind w:firstLine="567"/>
        <w:jc w:val="left"/>
        <w:rPr>
          <w:rFonts w:ascii="仿宋" w:eastAsia="仿宋" w:hAnsi="仿宋" w:cs="宋体"/>
          <w:color w:val="000000" w:themeColor="text1"/>
          <w:kern w:val="0"/>
          <w:sz w:val="28"/>
          <w:szCs w:val="28"/>
        </w:rPr>
      </w:pPr>
    </w:p>
    <w:p w:rsidR="000901F6" w:rsidRPr="00844062" w:rsidRDefault="00D23A6B" w:rsidP="00A330B1">
      <w:pPr>
        <w:widowControl/>
        <w:shd w:val="clear" w:color="auto" w:fill="FFFFFF"/>
        <w:ind w:firstLine="567"/>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二、</w:t>
      </w:r>
      <w:r w:rsidR="00610BF3" w:rsidRPr="00844062">
        <w:rPr>
          <w:rFonts w:ascii="仿宋" w:eastAsia="仿宋" w:hAnsi="仿宋" w:cs="宋体" w:hint="eastAsia"/>
          <w:b/>
          <w:color w:val="000000" w:themeColor="text1"/>
          <w:kern w:val="0"/>
          <w:sz w:val="28"/>
          <w:szCs w:val="28"/>
        </w:rPr>
        <w:t>教材出版资助</w:t>
      </w:r>
    </w:p>
    <w:p w:rsidR="00986FCF" w:rsidRPr="00844062" w:rsidRDefault="00D23A6B" w:rsidP="00A330B1">
      <w:pPr>
        <w:widowControl/>
        <w:shd w:val="clear" w:color="auto" w:fill="FFFFFF"/>
        <w:ind w:firstLineChars="200" w:firstLine="562"/>
        <w:jc w:val="left"/>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（一）</w:t>
      </w:r>
      <w:r w:rsidR="00C747A3" w:rsidRPr="00844062">
        <w:rPr>
          <w:rFonts w:ascii="仿宋" w:eastAsia="仿宋" w:hAnsi="仿宋" w:cs="宋体" w:hint="eastAsia"/>
          <w:b/>
          <w:color w:val="000000" w:themeColor="text1"/>
          <w:kern w:val="0"/>
          <w:sz w:val="28"/>
          <w:szCs w:val="28"/>
        </w:rPr>
        <w:t>本科教材出版资助申报要求</w:t>
      </w:r>
    </w:p>
    <w:p w:rsidR="00986FCF" w:rsidRPr="00844062" w:rsidRDefault="00D23A6B" w:rsidP="00D23A6B">
      <w:pPr>
        <w:pStyle w:val="a3"/>
        <w:shd w:val="clear" w:color="auto" w:fill="FFFFFF"/>
        <w:spacing w:before="0" w:beforeAutospacing="0" w:after="0" w:afterAutospacing="0"/>
        <w:ind w:firstLineChars="200" w:firstLine="580"/>
        <w:rPr>
          <w:rFonts w:ascii="仿宋" w:eastAsia="仿宋" w:hAnsi="仿宋" w:cs="Calibri"/>
          <w:color w:val="000000" w:themeColor="text1"/>
          <w:sz w:val="23"/>
          <w:szCs w:val="23"/>
        </w:rPr>
      </w:pPr>
      <w:r>
        <w:rPr>
          <w:rFonts w:ascii="仿宋" w:eastAsia="仿宋" w:hAnsi="仿宋" w:cs="Calibri" w:hint="eastAsia"/>
          <w:color w:val="000000" w:themeColor="text1"/>
          <w:sz w:val="29"/>
          <w:szCs w:val="29"/>
        </w:rPr>
        <w:t>1.</w:t>
      </w:r>
      <w:r w:rsidR="00986FCF" w:rsidRPr="00844062">
        <w:rPr>
          <w:rFonts w:ascii="仿宋" w:eastAsia="仿宋" w:hAnsi="仿宋" w:cs="Calibri" w:hint="eastAsia"/>
          <w:color w:val="000000" w:themeColor="text1"/>
          <w:sz w:val="29"/>
          <w:szCs w:val="29"/>
        </w:rPr>
        <w:t>申请出版资助的教材应是学校开设课程所用教材。教材应已基本编撰完成，新编教材应有较完整的讲义；修订教材应为教学实践中反映较好，有较高修订价值。</w:t>
      </w:r>
    </w:p>
    <w:p w:rsidR="00986FCF" w:rsidRPr="00844062" w:rsidRDefault="00D23A6B" w:rsidP="00D23A6B">
      <w:pPr>
        <w:pStyle w:val="a3"/>
        <w:shd w:val="clear" w:color="auto" w:fill="FFFFFF"/>
        <w:spacing w:before="0" w:beforeAutospacing="0" w:after="0" w:afterAutospacing="0"/>
        <w:ind w:firstLineChars="200" w:firstLine="580"/>
        <w:rPr>
          <w:rFonts w:ascii="仿宋" w:eastAsia="仿宋" w:hAnsi="仿宋" w:cs="Calibri"/>
          <w:color w:val="000000" w:themeColor="text1"/>
          <w:sz w:val="21"/>
          <w:szCs w:val="21"/>
        </w:rPr>
      </w:pPr>
      <w:r>
        <w:rPr>
          <w:rFonts w:ascii="仿宋" w:eastAsia="仿宋" w:hAnsi="仿宋" w:cs="Calibri" w:hint="eastAsia"/>
          <w:color w:val="000000" w:themeColor="text1"/>
          <w:sz w:val="29"/>
          <w:szCs w:val="29"/>
        </w:rPr>
        <w:t>2.</w:t>
      </w:r>
      <w:r w:rsidR="00986FCF" w:rsidRPr="00844062">
        <w:rPr>
          <w:rFonts w:ascii="仿宋" w:eastAsia="仿宋" w:hAnsi="仿宋" w:cs="Calibri" w:hint="eastAsia"/>
          <w:color w:val="000000" w:themeColor="text1"/>
          <w:sz w:val="29"/>
          <w:szCs w:val="29"/>
        </w:rPr>
        <w:t>教材应充分体现我校办学特色、人才培养目标及教育教学改革的总体方向。教材编撰以服务于“双一流”建设和“多语种+”卓越国际化人才为根本出发点，注重借鉴国内外教材与改革的先进经验，围绕课程教学，整合各类资源开展研究和建设，能够及时将学科、行业的新知识、新成果写入教材。</w:t>
      </w:r>
    </w:p>
    <w:p w:rsidR="00986FCF" w:rsidRPr="00844062" w:rsidRDefault="00D23A6B" w:rsidP="00D23A6B">
      <w:pPr>
        <w:pStyle w:val="a3"/>
        <w:shd w:val="clear" w:color="auto" w:fill="FFFFFF"/>
        <w:spacing w:before="0" w:beforeAutospacing="0" w:after="0" w:afterAutospacing="0"/>
        <w:ind w:firstLineChars="200" w:firstLine="580"/>
        <w:rPr>
          <w:rFonts w:ascii="仿宋" w:eastAsia="仿宋" w:hAnsi="仿宋" w:cs="Calibri"/>
          <w:color w:val="000000" w:themeColor="text1"/>
          <w:sz w:val="21"/>
          <w:szCs w:val="21"/>
        </w:rPr>
      </w:pPr>
      <w:r>
        <w:rPr>
          <w:rFonts w:ascii="仿宋" w:eastAsia="仿宋" w:hAnsi="仿宋" w:cs="Calibri" w:hint="eastAsia"/>
          <w:color w:val="000000" w:themeColor="text1"/>
          <w:sz w:val="29"/>
          <w:szCs w:val="29"/>
        </w:rPr>
        <w:t>3.</w:t>
      </w:r>
      <w:r w:rsidR="00986FCF" w:rsidRPr="00844062">
        <w:rPr>
          <w:rFonts w:ascii="仿宋" w:eastAsia="仿宋" w:hAnsi="仿宋" w:cs="Calibri" w:hint="eastAsia"/>
          <w:color w:val="000000" w:themeColor="text1"/>
          <w:sz w:val="29"/>
          <w:szCs w:val="29"/>
        </w:rPr>
        <w:t>教材应有较大受益面和推广度，同等条件下重点和优先支持：</w:t>
      </w:r>
    </w:p>
    <w:p w:rsidR="00BD10AD" w:rsidRPr="00844062" w:rsidRDefault="00D23A6B" w:rsidP="00D23A6B">
      <w:pPr>
        <w:pStyle w:val="a3"/>
        <w:shd w:val="clear" w:color="auto" w:fill="FFFFFF"/>
        <w:spacing w:before="0" w:beforeAutospacing="0" w:after="0" w:afterAutospacing="0"/>
        <w:ind w:left="855"/>
        <w:jc w:val="both"/>
        <w:rPr>
          <w:rFonts w:ascii="仿宋" w:eastAsia="仿宋" w:hAnsi="仿宋"/>
          <w:color w:val="000000" w:themeColor="text1"/>
          <w:sz w:val="23"/>
          <w:szCs w:val="23"/>
        </w:rPr>
      </w:pPr>
      <w:r>
        <w:rPr>
          <w:rFonts w:ascii="仿宋" w:eastAsia="仿宋" w:hAnsi="仿宋" w:hint="eastAsia"/>
          <w:color w:val="000000" w:themeColor="text1"/>
          <w:sz w:val="29"/>
          <w:szCs w:val="29"/>
        </w:rPr>
        <w:t>（1）</w:t>
      </w:r>
      <w:r w:rsidR="00986FCF" w:rsidRPr="00844062">
        <w:rPr>
          <w:rFonts w:ascii="仿宋" w:eastAsia="仿宋" w:hAnsi="仿宋" w:hint="eastAsia"/>
          <w:color w:val="000000" w:themeColor="text1"/>
          <w:sz w:val="29"/>
          <w:szCs w:val="29"/>
        </w:rPr>
        <w:t>解决教学急需，填补学科空白的教材；</w:t>
      </w:r>
    </w:p>
    <w:p w:rsidR="00BD10AD" w:rsidRPr="00844062" w:rsidRDefault="00D23A6B" w:rsidP="00D23A6B">
      <w:pPr>
        <w:pStyle w:val="a3"/>
        <w:shd w:val="clear" w:color="auto" w:fill="FFFFFF"/>
        <w:spacing w:before="0" w:beforeAutospacing="0" w:after="0" w:afterAutospacing="0"/>
        <w:ind w:left="855"/>
        <w:jc w:val="both"/>
        <w:rPr>
          <w:rFonts w:ascii="仿宋" w:eastAsia="仿宋" w:hAnsi="仿宋"/>
          <w:color w:val="000000" w:themeColor="text1"/>
          <w:sz w:val="23"/>
          <w:szCs w:val="23"/>
        </w:rPr>
      </w:pPr>
      <w:r>
        <w:rPr>
          <w:rFonts w:ascii="仿宋" w:eastAsia="仿宋" w:hAnsi="仿宋" w:hint="eastAsia"/>
          <w:color w:val="000000" w:themeColor="text1"/>
          <w:sz w:val="29"/>
          <w:szCs w:val="29"/>
        </w:rPr>
        <w:t>（2）</w:t>
      </w:r>
      <w:r w:rsidR="00986FCF" w:rsidRPr="00844062">
        <w:rPr>
          <w:rFonts w:ascii="仿宋" w:eastAsia="仿宋" w:hAnsi="仿宋" w:hint="eastAsia"/>
          <w:color w:val="000000" w:themeColor="text1"/>
          <w:sz w:val="29"/>
          <w:szCs w:val="29"/>
        </w:rPr>
        <w:t>体现学校学科优势和特色的教材；</w:t>
      </w:r>
    </w:p>
    <w:p w:rsidR="00BD10AD" w:rsidRPr="00844062" w:rsidRDefault="00D23A6B" w:rsidP="00D23A6B">
      <w:pPr>
        <w:pStyle w:val="a3"/>
        <w:shd w:val="clear" w:color="auto" w:fill="FFFFFF"/>
        <w:spacing w:before="0" w:beforeAutospacing="0" w:after="0" w:afterAutospacing="0"/>
        <w:ind w:left="855"/>
        <w:jc w:val="both"/>
        <w:rPr>
          <w:rFonts w:ascii="仿宋" w:eastAsia="仿宋" w:hAnsi="仿宋"/>
          <w:color w:val="000000" w:themeColor="text1"/>
          <w:sz w:val="23"/>
          <w:szCs w:val="23"/>
        </w:rPr>
      </w:pPr>
      <w:r>
        <w:rPr>
          <w:rFonts w:ascii="仿宋" w:eastAsia="仿宋" w:hAnsi="仿宋" w:hint="eastAsia"/>
          <w:color w:val="000000" w:themeColor="text1"/>
          <w:sz w:val="29"/>
          <w:szCs w:val="29"/>
        </w:rPr>
        <w:t>（3）</w:t>
      </w:r>
      <w:r w:rsidR="00986FCF" w:rsidRPr="00844062">
        <w:rPr>
          <w:rFonts w:ascii="仿宋" w:eastAsia="仿宋" w:hAnsi="仿宋" w:hint="eastAsia"/>
          <w:color w:val="000000" w:themeColor="text1"/>
          <w:sz w:val="29"/>
          <w:szCs w:val="29"/>
        </w:rPr>
        <w:t>体现近年来教育教学改革探索的教材；</w:t>
      </w:r>
    </w:p>
    <w:p w:rsidR="00BD10AD" w:rsidRPr="00844062" w:rsidRDefault="00D23A6B" w:rsidP="00D23A6B">
      <w:pPr>
        <w:pStyle w:val="a3"/>
        <w:shd w:val="clear" w:color="auto" w:fill="FFFFFF"/>
        <w:spacing w:before="0" w:beforeAutospacing="0" w:after="0" w:afterAutospacing="0"/>
        <w:ind w:left="855"/>
        <w:jc w:val="both"/>
        <w:rPr>
          <w:rFonts w:ascii="仿宋" w:eastAsia="仿宋" w:hAnsi="仿宋"/>
          <w:color w:val="000000" w:themeColor="text1"/>
          <w:sz w:val="23"/>
          <w:szCs w:val="23"/>
        </w:rPr>
      </w:pPr>
      <w:r>
        <w:rPr>
          <w:rFonts w:ascii="仿宋" w:eastAsia="仿宋" w:hAnsi="仿宋" w:hint="eastAsia"/>
          <w:color w:val="000000" w:themeColor="text1"/>
          <w:sz w:val="29"/>
          <w:szCs w:val="29"/>
        </w:rPr>
        <w:t>（4）</w:t>
      </w:r>
      <w:r w:rsidR="00986FCF" w:rsidRPr="00844062">
        <w:rPr>
          <w:rFonts w:ascii="仿宋" w:eastAsia="仿宋" w:hAnsi="仿宋" w:hint="eastAsia"/>
          <w:color w:val="000000" w:themeColor="text1"/>
          <w:sz w:val="29"/>
          <w:szCs w:val="29"/>
        </w:rPr>
        <w:t>通识教育核心课程、外国语言文学类课程的教材；</w:t>
      </w:r>
    </w:p>
    <w:p w:rsidR="00986FCF" w:rsidRPr="00844062" w:rsidRDefault="00D23A6B" w:rsidP="00D23A6B">
      <w:pPr>
        <w:pStyle w:val="a3"/>
        <w:shd w:val="clear" w:color="auto" w:fill="FFFFFF"/>
        <w:spacing w:before="0" w:beforeAutospacing="0" w:after="0" w:afterAutospacing="0"/>
        <w:ind w:left="855"/>
        <w:jc w:val="both"/>
        <w:rPr>
          <w:rFonts w:ascii="仿宋" w:eastAsia="仿宋" w:hAnsi="仿宋"/>
          <w:color w:val="000000" w:themeColor="text1"/>
          <w:sz w:val="23"/>
          <w:szCs w:val="23"/>
        </w:rPr>
      </w:pPr>
      <w:r>
        <w:rPr>
          <w:rFonts w:ascii="仿宋" w:eastAsia="仿宋" w:hAnsi="仿宋" w:hint="eastAsia"/>
          <w:color w:val="000000" w:themeColor="text1"/>
          <w:sz w:val="29"/>
          <w:szCs w:val="29"/>
        </w:rPr>
        <w:t>（5）</w:t>
      </w:r>
      <w:r w:rsidR="00986FCF" w:rsidRPr="00844062">
        <w:rPr>
          <w:rFonts w:ascii="仿宋" w:eastAsia="仿宋" w:hAnsi="仿宋" w:hint="eastAsia"/>
          <w:color w:val="000000" w:themeColor="text1"/>
          <w:sz w:val="29"/>
          <w:szCs w:val="29"/>
        </w:rPr>
        <w:t>成套教材（理论教材与实验教材等配套出版，教师用书与学生用书配套出版）和系列教材。</w:t>
      </w:r>
    </w:p>
    <w:p w:rsidR="00986FCF" w:rsidRPr="00D23A6B" w:rsidRDefault="00D23A6B" w:rsidP="00D23A6B">
      <w:pPr>
        <w:pStyle w:val="a3"/>
        <w:shd w:val="clear" w:color="auto" w:fill="FFFFFF"/>
        <w:spacing w:before="0" w:beforeAutospacing="0" w:after="0" w:afterAutospacing="0"/>
        <w:ind w:firstLineChars="200" w:firstLine="580"/>
        <w:rPr>
          <w:rFonts w:ascii="仿宋" w:eastAsia="仿宋" w:hAnsi="仿宋" w:cs="Calibri"/>
          <w:color w:val="000000" w:themeColor="text1"/>
          <w:sz w:val="29"/>
          <w:szCs w:val="29"/>
        </w:rPr>
      </w:pPr>
      <w:r>
        <w:rPr>
          <w:rFonts w:ascii="仿宋" w:eastAsia="仿宋" w:hAnsi="仿宋" w:cs="Calibri" w:hint="eastAsia"/>
          <w:color w:val="000000" w:themeColor="text1"/>
          <w:sz w:val="29"/>
          <w:szCs w:val="29"/>
        </w:rPr>
        <w:t>4.</w:t>
      </w:r>
      <w:r w:rsidR="00986FCF" w:rsidRPr="00844062">
        <w:rPr>
          <w:rFonts w:ascii="仿宋" w:eastAsia="仿宋" w:hAnsi="仿宋" w:cs="Calibri" w:hint="eastAsia"/>
          <w:color w:val="000000" w:themeColor="text1"/>
          <w:sz w:val="29"/>
          <w:szCs w:val="29"/>
        </w:rPr>
        <w:t>学校鼓励教学和科研成绩突出，编写教材经验丰富的教师编写教材。为确保教材编写的质量，申请立项的教材主编必须是学校在编在岗教师，原则上</w:t>
      </w:r>
      <w:r w:rsidR="00986FCF" w:rsidRPr="00844062">
        <w:rPr>
          <w:rFonts w:ascii="仿宋" w:eastAsia="仿宋" w:hAnsi="仿宋" w:cs="Calibri" w:hint="eastAsia"/>
          <w:color w:val="000000" w:themeColor="text1"/>
          <w:sz w:val="29"/>
          <w:szCs w:val="29"/>
        </w:rPr>
        <w:lastRenderedPageBreak/>
        <w:t>应具有五年及以上高校教龄，主讲教材对应的课程2轮次及以上。经论证确有特殊情况的外国语言文学类教材可适当放宽要求。</w:t>
      </w:r>
    </w:p>
    <w:p w:rsidR="00986FCF" w:rsidRPr="00D23A6B" w:rsidRDefault="00D23A6B" w:rsidP="00D23A6B">
      <w:pPr>
        <w:pStyle w:val="a3"/>
        <w:shd w:val="clear" w:color="auto" w:fill="FFFFFF"/>
        <w:spacing w:before="0" w:beforeAutospacing="0" w:after="0" w:afterAutospacing="0"/>
        <w:ind w:firstLineChars="200" w:firstLine="580"/>
        <w:rPr>
          <w:rFonts w:ascii="仿宋" w:eastAsia="仿宋" w:hAnsi="仿宋" w:cs="Calibri"/>
          <w:color w:val="000000" w:themeColor="text1"/>
          <w:sz w:val="29"/>
          <w:szCs w:val="29"/>
        </w:rPr>
      </w:pPr>
      <w:r>
        <w:rPr>
          <w:rFonts w:ascii="仿宋" w:eastAsia="仿宋" w:hAnsi="仿宋" w:cs="Calibri" w:hint="eastAsia"/>
          <w:color w:val="000000" w:themeColor="text1"/>
          <w:sz w:val="29"/>
          <w:szCs w:val="29"/>
        </w:rPr>
        <w:t>5.</w:t>
      </w:r>
      <w:r w:rsidR="00986FCF" w:rsidRPr="00844062">
        <w:rPr>
          <w:rFonts w:ascii="仿宋" w:eastAsia="仿宋" w:hAnsi="仿宋" w:cs="Calibri" w:hint="eastAsia"/>
          <w:color w:val="000000" w:themeColor="text1"/>
          <w:sz w:val="29"/>
          <w:szCs w:val="29"/>
        </w:rPr>
        <w:t>学校不单独为教学参考书、习题集等配套资料提供资助。</w:t>
      </w:r>
    </w:p>
    <w:p w:rsidR="000901F6"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宋体" w:hint="eastAsia"/>
          <w:b/>
          <w:color w:val="000000" w:themeColor="text1"/>
          <w:kern w:val="0"/>
          <w:sz w:val="28"/>
          <w:szCs w:val="28"/>
        </w:rPr>
        <w:t>（二）申请</w:t>
      </w:r>
      <w:r w:rsidR="00E2538F" w:rsidRPr="00844062">
        <w:rPr>
          <w:rFonts w:ascii="仿宋" w:eastAsia="仿宋" w:hAnsi="仿宋" w:cs="宋体" w:hint="eastAsia"/>
          <w:b/>
          <w:color w:val="000000" w:themeColor="text1"/>
          <w:kern w:val="0"/>
          <w:sz w:val="28"/>
          <w:szCs w:val="28"/>
        </w:rPr>
        <w:t>出版资助的本科教材</w:t>
      </w:r>
      <w:r w:rsidR="00610BF3" w:rsidRPr="00844062">
        <w:rPr>
          <w:rFonts w:ascii="仿宋" w:eastAsia="仿宋" w:hAnsi="仿宋" w:cs="宋体" w:hint="eastAsia"/>
          <w:b/>
          <w:color w:val="000000" w:themeColor="text1"/>
          <w:kern w:val="0"/>
          <w:sz w:val="28"/>
          <w:szCs w:val="28"/>
        </w:rPr>
        <w:t>应在立项后一</w:t>
      </w:r>
      <w:r w:rsidR="00610BF3" w:rsidRPr="00844062">
        <w:rPr>
          <w:rFonts w:ascii="仿宋" w:eastAsia="仿宋" w:hAnsi="仿宋" w:cs="宋体"/>
          <w:b/>
          <w:color w:val="000000" w:themeColor="text1"/>
          <w:kern w:val="0"/>
          <w:sz w:val="28"/>
          <w:szCs w:val="28"/>
        </w:rPr>
        <w:t>年内签订出版合同。</w:t>
      </w:r>
      <w:r w:rsidR="00E72B57" w:rsidRPr="00844062">
        <w:rPr>
          <w:rFonts w:ascii="仿宋" w:eastAsia="仿宋" w:hAnsi="仿宋" w:cs="Calibri" w:hint="eastAsia"/>
          <w:color w:val="000000" w:themeColor="text1"/>
          <w:sz w:val="29"/>
          <w:szCs w:val="29"/>
        </w:rPr>
        <w:t>册数较多的成套教材和系列教材可根据出版计划适当延长出版周期。确有特殊情况的，须提交书面申请说明情况和计划出版时间，经所在教学单位审核后送学校备案，保留资助经费。不能按时出版又没有申请或经延期后仍不能完成的，项目自动终止，取消经费资助。</w:t>
      </w:r>
    </w:p>
    <w:p w:rsidR="000901F6" w:rsidRPr="00844062" w:rsidRDefault="00D23A6B" w:rsidP="00A330B1">
      <w:pPr>
        <w:widowControl/>
        <w:shd w:val="clear" w:color="auto" w:fill="FFFFFF"/>
        <w:ind w:firstLine="567"/>
        <w:jc w:val="left"/>
        <w:rPr>
          <w:rFonts w:ascii="仿宋" w:eastAsia="仿宋" w:hAnsi="仿宋" w:cs="宋体"/>
          <w:color w:val="000000" w:themeColor="text1"/>
          <w:kern w:val="0"/>
          <w:sz w:val="28"/>
          <w:szCs w:val="28"/>
        </w:rPr>
      </w:pPr>
      <w:r w:rsidRPr="00B12AEE">
        <w:rPr>
          <w:rFonts w:ascii="仿宋" w:eastAsia="仿宋" w:hAnsi="仿宋" w:cs="宋体" w:hint="eastAsia"/>
          <w:b/>
          <w:color w:val="000000" w:themeColor="text1"/>
          <w:kern w:val="0"/>
          <w:sz w:val="28"/>
          <w:szCs w:val="28"/>
        </w:rPr>
        <w:t>（三）</w:t>
      </w:r>
      <w:r w:rsidR="00610BF3" w:rsidRPr="00B12AEE">
        <w:rPr>
          <w:rFonts w:ascii="仿宋" w:eastAsia="仿宋" w:hAnsi="仿宋" w:cs="宋体" w:hint="eastAsia"/>
          <w:b/>
          <w:color w:val="000000" w:themeColor="text1"/>
          <w:kern w:val="0"/>
          <w:sz w:val="28"/>
          <w:szCs w:val="28"/>
        </w:rPr>
        <w:t>已出版的本科教材申请后期资助的，计入各本科教学单位本次申报额度，同时申报。</w:t>
      </w:r>
      <w:r w:rsidR="00C747A3" w:rsidRPr="00844062">
        <w:rPr>
          <w:rFonts w:ascii="仿宋" w:eastAsia="仿宋" w:hAnsi="仿宋" w:cs="宋体" w:hint="eastAsia"/>
          <w:b/>
          <w:color w:val="000000" w:themeColor="text1"/>
          <w:kern w:val="0"/>
          <w:sz w:val="28"/>
          <w:szCs w:val="28"/>
        </w:rPr>
        <w:t>已出版本科教材后期资助申报要求：</w:t>
      </w:r>
      <w:r w:rsidR="00C747A3" w:rsidRPr="00844062">
        <w:rPr>
          <w:rFonts w:ascii="仿宋" w:eastAsia="仿宋" w:hAnsi="仿宋" w:cs="宋体"/>
          <w:color w:val="000000" w:themeColor="text1"/>
          <w:kern w:val="0"/>
          <w:sz w:val="28"/>
          <w:szCs w:val="28"/>
        </w:rPr>
        <w:t xml:space="preserve"> </w:t>
      </w:r>
    </w:p>
    <w:p w:rsidR="00986FCF" w:rsidRPr="00844062" w:rsidRDefault="00B12AEE" w:rsidP="00B12AEE">
      <w:pPr>
        <w:pStyle w:val="a3"/>
        <w:shd w:val="clear" w:color="auto" w:fill="FFFFFF"/>
        <w:spacing w:before="0" w:beforeAutospacing="0" w:after="0" w:afterAutospacing="0"/>
        <w:ind w:firstLineChars="200" w:firstLine="580"/>
        <w:jc w:val="both"/>
        <w:rPr>
          <w:rFonts w:ascii="仿宋" w:eastAsia="仿宋" w:hAnsi="仿宋" w:cs="Calibri"/>
          <w:color w:val="000000" w:themeColor="text1"/>
          <w:sz w:val="23"/>
          <w:szCs w:val="23"/>
        </w:rPr>
      </w:pPr>
      <w:r>
        <w:rPr>
          <w:rFonts w:ascii="仿宋" w:eastAsia="仿宋" w:hAnsi="仿宋" w:cs="Calibri" w:hint="eastAsia"/>
          <w:color w:val="000000" w:themeColor="text1"/>
          <w:sz w:val="29"/>
          <w:szCs w:val="29"/>
        </w:rPr>
        <w:t>1.</w:t>
      </w:r>
      <w:r w:rsidR="00986FCF" w:rsidRPr="00844062">
        <w:rPr>
          <w:rFonts w:ascii="仿宋" w:eastAsia="仿宋" w:hAnsi="仿宋" w:cs="Calibri" w:hint="eastAsia"/>
          <w:color w:val="000000" w:themeColor="text1"/>
          <w:sz w:val="29"/>
          <w:szCs w:val="29"/>
        </w:rPr>
        <w:t>学校对已出版的优质教材给予后期资助。由学校在编在岗教师担任主编的教材，无论前期是否获得学校教材出版资助，均有资格申请后期资助。</w:t>
      </w:r>
    </w:p>
    <w:p w:rsidR="00986FCF" w:rsidRPr="00844062" w:rsidRDefault="00B12AEE" w:rsidP="00B12AEE">
      <w:pPr>
        <w:pStyle w:val="a3"/>
        <w:shd w:val="clear" w:color="auto" w:fill="FFFFFF"/>
        <w:spacing w:before="0" w:beforeAutospacing="0" w:after="0" w:afterAutospacing="0"/>
        <w:ind w:firstLineChars="200" w:firstLine="580"/>
        <w:jc w:val="both"/>
        <w:rPr>
          <w:rFonts w:ascii="仿宋" w:eastAsia="仿宋" w:hAnsi="仿宋" w:cs="Calibri"/>
          <w:color w:val="000000" w:themeColor="text1"/>
          <w:sz w:val="21"/>
          <w:szCs w:val="21"/>
        </w:rPr>
      </w:pPr>
      <w:r>
        <w:rPr>
          <w:rFonts w:ascii="仿宋" w:eastAsia="仿宋" w:hAnsi="仿宋" w:cs="Calibri" w:hint="eastAsia"/>
          <w:color w:val="000000" w:themeColor="text1"/>
          <w:sz w:val="29"/>
          <w:szCs w:val="29"/>
        </w:rPr>
        <w:t>2.</w:t>
      </w:r>
      <w:r w:rsidR="00986FCF" w:rsidRPr="00844062">
        <w:rPr>
          <w:rFonts w:ascii="仿宋" w:eastAsia="仿宋" w:hAnsi="仿宋" w:cs="Calibri" w:hint="eastAsia"/>
          <w:color w:val="000000" w:themeColor="text1"/>
          <w:sz w:val="29"/>
          <w:szCs w:val="29"/>
        </w:rPr>
        <w:t>未列入学校教材出版资助项目的教材申请后期资助的，须符合以下条件：</w:t>
      </w:r>
    </w:p>
    <w:p w:rsidR="00986FCF" w:rsidRPr="00844062" w:rsidRDefault="00B12AEE" w:rsidP="00B12AEE">
      <w:pPr>
        <w:pStyle w:val="a3"/>
        <w:shd w:val="clear" w:color="auto" w:fill="FFFFFF"/>
        <w:spacing w:before="0" w:beforeAutospacing="0" w:after="0" w:afterAutospacing="0"/>
        <w:ind w:left="1294"/>
        <w:jc w:val="both"/>
        <w:rPr>
          <w:rFonts w:ascii="仿宋" w:eastAsia="仿宋" w:hAnsi="仿宋"/>
          <w:color w:val="000000" w:themeColor="text1"/>
          <w:sz w:val="23"/>
          <w:szCs w:val="23"/>
        </w:rPr>
      </w:pPr>
      <w:r>
        <w:rPr>
          <w:rFonts w:ascii="仿宋" w:eastAsia="仿宋" w:hAnsi="仿宋" w:hint="eastAsia"/>
          <w:color w:val="000000" w:themeColor="text1"/>
          <w:sz w:val="29"/>
          <w:szCs w:val="29"/>
        </w:rPr>
        <w:t>（1）</w:t>
      </w:r>
      <w:r w:rsidR="00986FCF" w:rsidRPr="00844062">
        <w:rPr>
          <w:rFonts w:ascii="仿宋" w:eastAsia="仿宋" w:hAnsi="仿宋" w:hint="eastAsia"/>
          <w:color w:val="000000" w:themeColor="text1"/>
          <w:sz w:val="29"/>
          <w:szCs w:val="29"/>
        </w:rPr>
        <w:t>教材各相关标准应符合</w:t>
      </w:r>
      <w:r w:rsidR="001F4BBC" w:rsidRPr="00844062">
        <w:rPr>
          <w:rFonts w:ascii="仿宋" w:eastAsia="仿宋" w:hAnsi="仿宋" w:cs="宋体" w:hint="eastAsia"/>
          <w:color w:val="000000" w:themeColor="text1"/>
          <w:sz w:val="28"/>
          <w:szCs w:val="28"/>
        </w:rPr>
        <w:t>申请出版资助的本科教材要求</w:t>
      </w:r>
      <w:r w:rsidR="00986FCF" w:rsidRPr="00844062">
        <w:rPr>
          <w:rFonts w:ascii="仿宋" w:eastAsia="仿宋" w:hAnsi="仿宋" w:hint="eastAsia"/>
          <w:color w:val="000000" w:themeColor="text1"/>
          <w:sz w:val="29"/>
          <w:szCs w:val="29"/>
        </w:rPr>
        <w:t>；</w:t>
      </w:r>
    </w:p>
    <w:p w:rsidR="00986FCF" w:rsidRPr="00844062" w:rsidRDefault="00B12AEE" w:rsidP="00B12AEE">
      <w:pPr>
        <w:pStyle w:val="a3"/>
        <w:shd w:val="clear" w:color="auto" w:fill="FFFFFF"/>
        <w:spacing w:before="0" w:beforeAutospacing="0" w:after="0" w:afterAutospacing="0"/>
        <w:ind w:left="1294"/>
        <w:jc w:val="both"/>
        <w:rPr>
          <w:rFonts w:ascii="仿宋" w:eastAsia="仿宋" w:hAnsi="仿宋"/>
          <w:color w:val="000000" w:themeColor="text1"/>
          <w:sz w:val="23"/>
          <w:szCs w:val="23"/>
        </w:rPr>
      </w:pPr>
      <w:r>
        <w:rPr>
          <w:rFonts w:ascii="仿宋" w:eastAsia="仿宋" w:hAnsi="仿宋" w:hint="eastAsia"/>
          <w:color w:val="000000" w:themeColor="text1"/>
          <w:sz w:val="29"/>
          <w:szCs w:val="29"/>
        </w:rPr>
        <w:t>（2）</w:t>
      </w:r>
      <w:r w:rsidR="00986FCF" w:rsidRPr="00844062">
        <w:rPr>
          <w:rFonts w:ascii="仿宋" w:eastAsia="仿宋" w:hAnsi="仿宋" w:hint="eastAsia"/>
          <w:color w:val="000000" w:themeColor="text1"/>
          <w:sz w:val="29"/>
          <w:szCs w:val="29"/>
        </w:rPr>
        <w:t>应是在国家、各省市、大学出版社正式出版的有书号的大学本科使用的教材；</w:t>
      </w:r>
    </w:p>
    <w:p w:rsidR="00986FCF" w:rsidRPr="00844062" w:rsidRDefault="00B12AEE" w:rsidP="00B12AEE">
      <w:pPr>
        <w:pStyle w:val="a3"/>
        <w:shd w:val="clear" w:color="auto" w:fill="FFFFFF"/>
        <w:spacing w:before="0" w:beforeAutospacing="0" w:after="0" w:afterAutospacing="0"/>
        <w:ind w:left="1294"/>
        <w:jc w:val="both"/>
        <w:rPr>
          <w:rFonts w:ascii="仿宋" w:eastAsia="仿宋" w:hAnsi="仿宋"/>
          <w:color w:val="000000" w:themeColor="text1"/>
          <w:sz w:val="23"/>
          <w:szCs w:val="23"/>
        </w:rPr>
      </w:pPr>
      <w:r>
        <w:rPr>
          <w:rFonts w:ascii="仿宋" w:eastAsia="仿宋" w:hAnsi="仿宋" w:hint="eastAsia"/>
          <w:color w:val="000000" w:themeColor="text1"/>
          <w:sz w:val="29"/>
          <w:szCs w:val="29"/>
        </w:rPr>
        <w:t>（3）</w:t>
      </w:r>
      <w:r w:rsidR="00986FCF" w:rsidRPr="00844062">
        <w:rPr>
          <w:rFonts w:ascii="仿宋" w:eastAsia="仿宋" w:hAnsi="仿宋" w:hint="eastAsia"/>
          <w:color w:val="000000" w:themeColor="text1"/>
          <w:sz w:val="29"/>
          <w:szCs w:val="29"/>
        </w:rPr>
        <w:t>教材必须已正式投入使用，在教学实践中反映较好。</w:t>
      </w:r>
    </w:p>
    <w:p w:rsidR="00454D04" w:rsidRPr="00844062" w:rsidRDefault="00B12AEE" w:rsidP="00B12AEE">
      <w:pPr>
        <w:pStyle w:val="a3"/>
        <w:shd w:val="clear" w:color="auto" w:fill="FFFFFF"/>
        <w:spacing w:before="0" w:beforeAutospacing="0" w:after="0" w:afterAutospacing="0"/>
        <w:ind w:firstLineChars="200" w:firstLine="580"/>
        <w:jc w:val="both"/>
        <w:rPr>
          <w:rFonts w:ascii="仿宋" w:eastAsia="仿宋" w:hAnsi="仿宋" w:cs="Calibri"/>
          <w:color w:val="000000" w:themeColor="text1"/>
          <w:sz w:val="29"/>
          <w:szCs w:val="29"/>
        </w:rPr>
      </w:pPr>
      <w:r>
        <w:rPr>
          <w:rFonts w:ascii="仿宋" w:eastAsia="仿宋" w:hAnsi="仿宋" w:cs="Calibri" w:hint="eastAsia"/>
          <w:color w:val="000000" w:themeColor="text1"/>
          <w:sz w:val="29"/>
          <w:szCs w:val="29"/>
        </w:rPr>
        <w:t>3.</w:t>
      </w:r>
      <w:r w:rsidR="00454D04" w:rsidRPr="00844062">
        <w:rPr>
          <w:rFonts w:ascii="仿宋" w:eastAsia="仿宋" w:hAnsi="仿宋" w:cs="Calibri" w:hint="eastAsia"/>
          <w:color w:val="000000" w:themeColor="text1"/>
          <w:sz w:val="29"/>
          <w:szCs w:val="29"/>
        </w:rPr>
        <w:t>教材字数超过</w:t>
      </w:r>
      <w:r w:rsidR="00454D04" w:rsidRPr="00844062">
        <w:rPr>
          <w:rFonts w:ascii="仿宋" w:eastAsia="仿宋" w:hAnsi="仿宋" w:cs="Calibri"/>
          <w:color w:val="000000" w:themeColor="text1"/>
          <w:sz w:val="29"/>
          <w:szCs w:val="29"/>
        </w:rPr>
        <w:t>20万字的，给予后期资助经费1万元；字数在10万—20万的教材给予后期资助经费0.6万元；字数低于10万字的教材原则上不予后期资助。后期资助经费由学校一次性拨发。</w:t>
      </w:r>
    </w:p>
    <w:p w:rsidR="00987990" w:rsidRPr="00844062" w:rsidRDefault="00B12AEE" w:rsidP="00B12AEE">
      <w:pPr>
        <w:widowControl/>
        <w:shd w:val="clear" w:color="auto" w:fill="FFFFFF"/>
        <w:ind w:firstLineChars="200" w:firstLine="562"/>
        <w:jc w:val="left"/>
        <w:rPr>
          <w:rFonts w:ascii="仿宋" w:eastAsia="仿宋" w:hAnsi="仿宋" w:cs="宋体"/>
          <w:color w:val="000000" w:themeColor="text1"/>
          <w:kern w:val="0"/>
          <w:sz w:val="28"/>
          <w:szCs w:val="28"/>
        </w:rPr>
      </w:pPr>
      <w:r w:rsidRPr="00B12AEE">
        <w:rPr>
          <w:rFonts w:ascii="仿宋" w:eastAsia="仿宋" w:hAnsi="仿宋" w:cs="宋体" w:hint="eastAsia"/>
          <w:b/>
          <w:color w:val="000000" w:themeColor="text1"/>
          <w:kern w:val="0"/>
          <w:sz w:val="28"/>
          <w:szCs w:val="28"/>
        </w:rPr>
        <w:t>（四）</w:t>
      </w:r>
      <w:r w:rsidR="00610BF3" w:rsidRPr="00844062">
        <w:rPr>
          <w:rFonts w:ascii="仿宋" w:eastAsia="仿宋" w:hAnsi="仿宋" w:cs="宋体" w:hint="eastAsia"/>
          <w:color w:val="000000" w:themeColor="text1"/>
          <w:kern w:val="0"/>
          <w:sz w:val="28"/>
          <w:szCs w:val="28"/>
        </w:rPr>
        <w:t>各本科教学单位</w:t>
      </w:r>
      <w:r w:rsidR="004C3851" w:rsidRPr="00844062">
        <w:rPr>
          <w:rFonts w:ascii="仿宋" w:eastAsia="仿宋" w:hAnsi="仿宋" w:cs="宋体" w:hint="eastAsia"/>
          <w:color w:val="000000" w:themeColor="text1"/>
          <w:kern w:val="0"/>
          <w:sz w:val="28"/>
          <w:szCs w:val="28"/>
        </w:rPr>
        <w:t>应做好教材出版规划，</w:t>
      </w:r>
      <w:r w:rsidR="00610BF3" w:rsidRPr="00844062">
        <w:rPr>
          <w:rFonts w:ascii="仿宋" w:eastAsia="仿宋" w:hAnsi="仿宋" w:cs="宋体" w:hint="eastAsia"/>
          <w:color w:val="000000" w:themeColor="text1"/>
          <w:kern w:val="0"/>
          <w:sz w:val="28"/>
          <w:szCs w:val="28"/>
        </w:rPr>
        <w:t>教材的出版资助范围、申报</w:t>
      </w:r>
      <w:r w:rsidR="00987990" w:rsidRPr="00844062">
        <w:rPr>
          <w:rFonts w:ascii="仿宋" w:eastAsia="仿宋" w:hAnsi="仿宋" w:cs="宋体" w:hint="eastAsia"/>
          <w:color w:val="000000" w:themeColor="text1"/>
          <w:kern w:val="0"/>
          <w:sz w:val="28"/>
          <w:szCs w:val="28"/>
        </w:rPr>
        <w:t>、公示</w:t>
      </w:r>
      <w:r w:rsidR="00610BF3" w:rsidRPr="00844062">
        <w:rPr>
          <w:rFonts w:ascii="仿宋" w:eastAsia="仿宋" w:hAnsi="仿宋" w:cs="宋体" w:hint="eastAsia"/>
          <w:color w:val="000000" w:themeColor="text1"/>
          <w:kern w:val="0"/>
          <w:sz w:val="28"/>
          <w:szCs w:val="28"/>
        </w:rPr>
        <w:t>与管理、后期资助等事宜遵照</w:t>
      </w:r>
      <w:hyperlink r:id="rId9" w:history="1">
        <w:r w:rsidR="00610BF3" w:rsidRPr="00844062">
          <w:rPr>
            <w:rFonts w:ascii="仿宋" w:eastAsia="仿宋" w:hAnsi="仿宋" w:cs="宋体" w:hint="eastAsia"/>
            <w:color w:val="000000" w:themeColor="text1"/>
            <w:kern w:val="0"/>
            <w:sz w:val="28"/>
            <w:szCs w:val="28"/>
          </w:rPr>
          <w:t>《上海外国语大学教材出版资助管理办法》（</w:t>
        </w:r>
        <w:r w:rsidR="007B7C84" w:rsidRPr="00844062">
          <w:rPr>
            <w:rFonts w:ascii="仿宋" w:eastAsia="仿宋" w:hAnsi="仿宋" w:cs="宋体" w:hint="eastAsia"/>
            <w:color w:val="000000" w:themeColor="text1"/>
            <w:kern w:val="0"/>
            <w:sz w:val="28"/>
            <w:szCs w:val="28"/>
          </w:rPr>
          <w:t>附</w:t>
        </w:r>
        <w:r w:rsidR="007B7C84" w:rsidRPr="00844062">
          <w:rPr>
            <w:rFonts w:ascii="仿宋" w:eastAsia="仿宋" w:hAnsi="仿宋" w:cs="宋体" w:hint="eastAsia"/>
            <w:color w:val="000000" w:themeColor="text1"/>
            <w:kern w:val="0"/>
            <w:sz w:val="28"/>
            <w:szCs w:val="28"/>
          </w:rPr>
          <w:lastRenderedPageBreak/>
          <w:t>件3</w:t>
        </w:r>
        <w:r w:rsidR="00610BF3" w:rsidRPr="00844062">
          <w:rPr>
            <w:rFonts w:ascii="仿宋" w:eastAsia="仿宋" w:hAnsi="仿宋" w:cs="宋体"/>
            <w:color w:val="000000" w:themeColor="text1"/>
            <w:kern w:val="0"/>
            <w:sz w:val="28"/>
            <w:szCs w:val="28"/>
          </w:rPr>
          <w:t>）</w:t>
        </w:r>
      </w:hyperlink>
      <w:r w:rsidR="00987990" w:rsidRPr="00844062">
        <w:rPr>
          <w:rFonts w:ascii="仿宋" w:eastAsia="仿宋" w:hAnsi="仿宋" w:cs="宋体" w:hint="eastAsia"/>
          <w:color w:val="000000" w:themeColor="text1"/>
          <w:kern w:val="0"/>
          <w:sz w:val="28"/>
          <w:szCs w:val="28"/>
        </w:rPr>
        <w:t>执行，</w:t>
      </w:r>
      <w:r w:rsidR="00454D04" w:rsidRPr="00844062">
        <w:rPr>
          <w:rFonts w:ascii="仿宋" w:eastAsia="仿宋" w:hAnsi="仿宋" w:cs="宋体" w:hint="eastAsia"/>
          <w:color w:val="000000" w:themeColor="text1"/>
          <w:kern w:val="0"/>
          <w:sz w:val="28"/>
          <w:szCs w:val="28"/>
        </w:rPr>
        <w:t>每本教材出版资助经费为</w:t>
      </w:r>
      <w:r w:rsidR="00454D04" w:rsidRPr="00844062">
        <w:rPr>
          <w:rFonts w:ascii="仿宋" w:eastAsia="仿宋" w:hAnsi="仿宋" w:cs="宋体"/>
          <w:color w:val="000000" w:themeColor="text1"/>
          <w:kern w:val="0"/>
          <w:sz w:val="28"/>
          <w:szCs w:val="28"/>
        </w:rPr>
        <w:t>3-5万元</w:t>
      </w:r>
      <w:r w:rsidR="00454D04" w:rsidRPr="00844062">
        <w:rPr>
          <w:rFonts w:ascii="仿宋" w:eastAsia="仿宋" w:hAnsi="仿宋" w:cs="宋体" w:hint="eastAsia"/>
          <w:color w:val="000000" w:themeColor="text1"/>
          <w:kern w:val="0"/>
          <w:sz w:val="28"/>
          <w:szCs w:val="28"/>
        </w:rPr>
        <w:t>,</w:t>
      </w:r>
      <w:r w:rsidR="00454D04" w:rsidRPr="00844062">
        <w:rPr>
          <w:rFonts w:ascii="仿宋" w:eastAsia="仿宋" w:hAnsi="仿宋" w:cs="宋体"/>
          <w:color w:val="000000" w:themeColor="text1"/>
          <w:kern w:val="0"/>
          <w:sz w:val="28"/>
          <w:szCs w:val="28"/>
        </w:rPr>
        <w:t>资助名单经公示后由学校发文公布。</w:t>
      </w:r>
      <w:r w:rsidR="00987990" w:rsidRPr="00844062">
        <w:rPr>
          <w:rFonts w:ascii="仿宋" w:eastAsia="仿宋" w:hAnsi="仿宋" w:cs="宋体" w:hint="eastAsia"/>
          <w:color w:val="000000" w:themeColor="text1"/>
          <w:kern w:val="0"/>
          <w:sz w:val="28"/>
          <w:szCs w:val="28"/>
        </w:rPr>
        <w:t>教材申报信息填写《上海外国语大学</w:t>
      </w:r>
      <w:r w:rsidR="00987990" w:rsidRPr="00844062">
        <w:rPr>
          <w:rFonts w:ascii="仿宋" w:eastAsia="仿宋" w:hAnsi="仿宋" w:cs="宋体"/>
          <w:color w:val="000000" w:themeColor="text1"/>
          <w:kern w:val="0"/>
          <w:sz w:val="28"/>
          <w:szCs w:val="28"/>
        </w:rPr>
        <w:t>2018年度</w:t>
      </w:r>
      <w:r w:rsidR="00987990" w:rsidRPr="00844062">
        <w:rPr>
          <w:rFonts w:ascii="仿宋" w:eastAsia="仿宋" w:hAnsi="仿宋" w:cs="宋体" w:hint="eastAsia"/>
          <w:color w:val="000000" w:themeColor="text1"/>
          <w:kern w:val="0"/>
          <w:sz w:val="28"/>
          <w:szCs w:val="28"/>
        </w:rPr>
        <w:t>本科教学</w:t>
      </w:r>
      <w:r w:rsidR="00987990" w:rsidRPr="00844062">
        <w:rPr>
          <w:rFonts w:ascii="仿宋" w:eastAsia="仿宋" w:hAnsi="仿宋" w:cs="宋体"/>
          <w:color w:val="000000" w:themeColor="text1"/>
          <w:kern w:val="0"/>
          <w:sz w:val="28"/>
          <w:szCs w:val="28"/>
        </w:rPr>
        <w:t>建设项目申报情况汇总表</w:t>
      </w:r>
      <w:r w:rsidR="00987990" w:rsidRPr="00844062">
        <w:rPr>
          <w:rFonts w:ascii="仿宋" w:eastAsia="仿宋" w:hAnsi="仿宋" w:cs="宋体" w:hint="eastAsia"/>
          <w:color w:val="000000" w:themeColor="text1"/>
          <w:kern w:val="0"/>
          <w:sz w:val="28"/>
          <w:szCs w:val="28"/>
        </w:rPr>
        <w:t>》（附件5）</w:t>
      </w:r>
    </w:p>
    <w:p w:rsidR="00B7171B" w:rsidRPr="00844062" w:rsidRDefault="00B7171B" w:rsidP="00987990">
      <w:pPr>
        <w:widowControl/>
        <w:shd w:val="clear" w:color="auto" w:fill="FFFFFF"/>
        <w:ind w:firstLine="567"/>
        <w:jc w:val="left"/>
        <w:rPr>
          <w:rFonts w:ascii="仿宋" w:eastAsia="仿宋" w:hAnsi="仿宋" w:cs="宋体"/>
          <w:color w:val="000000" w:themeColor="text1"/>
          <w:kern w:val="0"/>
          <w:sz w:val="28"/>
          <w:szCs w:val="28"/>
        </w:rPr>
      </w:pPr>
    </w:p>
    <w:p w:rsidR="00B7171B" w:rsidRPr="00844062" w:rsidRDefault="00B12AEE" w:rsidP="00B7171B">
      <w:pPr>
        <w:widowControl/>
        <w:shd w:val="clear" w:color="auto" w:fill="FFFFFF"/>
        <w:ind w:firstLine="567"/>
        <w:jc w:val="left"/>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三、</w:t>
      </w:r>
      <w:r w:rsidR="00B7171B" w:rsidRPr="00844062">
        <w:rPr>
          <w:rFonts w:ascii="仿宋" w:eastAsia="仿宋" w:hAnsi="仿宋" w:cs="仿宋" w:hint="eastAsia"/>
          <w:b/>
          <w:bCs/>
          <w:color w:val="000000" w:themeColor="text1"/>
          <w:sz w:val="28"/>
          <w:szCs w:val="28"/>
        </w:rPr>
        <w:t>大学生校外实践教育基地</w:t>
      </w:r>
    </w:p>
    <w:p w:rsidR="00B7171B"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大学生校外实践教育基地（以下简称“实践基地”）是由学校教学院（</w:t>
      </w:r>
      <w:r w:rsidR="00023231">
        <w:rPr>
          <w:rFonts w:ascii="仿宋" w:eastAsia="仿宋" w:hAnsi="仿宋" w:cs="仿宋" w:hint="eastAsia"/>
          <w:color w:val="000000" w:themeColor="text1"/>
          <w:sz w:val="28"/>
          <w:szCs w:val="28"/>
        </w:rPr>
        <w:t>系、</w:t>
      </w:r>
      <w:r w:rsidRPr="00844062">
        <w:rPr>
          <w:rFonts w:ascii="仿宋" w:eastAsia="仿宋" w:hAnsi="仿宋" w:cs="仿宋" w:hint="eastAsia"/>
          <w:color w:val="000000" w:themeColor="text1"/>
          <w:sz w:val="28"/>
          <w:szCs w:val="28"/>
        </w:rPr>
        <w:t>部）与行业、企事业单位、科研院所、政法机关（以下统称企事业单位），本着互惠互利的原则，双方联合在校外建立具有一定规模且相对稳定的，能够实施相关实践性教学活动的单位或场所。</w:t>
      </w:r>
    </w:p>
    <w:p w:rsidR="00B7171B" w:rsidRPr="00844062" w:rsidRDefault="00B12AEE" w:rsidP="00B7171B">
      <w:pPr>
        <w:ind w:firstLineChars="200" w:firstLine="562"/>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（一）</w:t>
      </w:r>
      <w:r w:rsidR="00B7171B" w:rsidRPr="00844062">
        <w:rPr>
          <w:rFonts w:ascii="仿宋" w:eastAsia="仿宋" w:hAnsi="仿宋" w:cs="仿宋" w:hint="eastAsia"/>
          <w:b/>
          <w:bCs/>
          <w:color w:val="000000" w:themeColor="text1"/>
          <w:sz w:val="28"/>
          <w:szCs w:val="28"/>
        </w:rPr>
        <w:t>建设目标</w:t>
      </w:r>
    </w:p>
    <w:p w:rsidR="00B7171B"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通过建设实践基地，承担学生的校外实践教育任务，促进学校和行业、企事业单位、科研院所、政法机关联合培养人才新机制的建立。推动教育思想观念的转变，创新人才培养模式，强化实践教学环节，提升高校学生的创新精神、实践能力、社会责任感和就业能力。推动产学研结合，促进人才培养供给侧和产业需求侧结构要素全方位融合，培养一大批高素质人才。</w:t>
      </w:r>
    </w:p>
    <w:p w:rsidR="00B7171B" w:rsidRPr="00844062" w:rsidRDefault="00B12AEE" w:rsidP="00B7171B">
      <w:pPr>
        <w:ind w:firstLineChars="200" w:firstLine="562"/>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（二）</w:t>
      </w:r>
      <w:r w:rsidR="00B7171B" w:rsidRPr="00844062">
        <w:rPr>
          <w:rFonts w:ascii="仿宋" w:eastAsia="仿宋" w:hAnsi="仿宋" w:cs="仿宋" w:hint="eastAsia"/>
          <w:b/>
          <w:bCs/>
          <w:color w:val="000000" w:themeColor="text1"/>
          <w:sz w:val="28"/>
          <w:szCs w:val="28"/>
        </w:rPr>
        <w:t>申报要求</w:t>
      </w:r>
    </w:p>
    <w:p w:rsidR="00B7171B"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各单位可参照《上海外国语大学大学生校外实践教育基地建设项目申报表》（附件7）组织申报、评审和公示，将申报信息统一填入</w:t>
      </w:r>
      <w:r w:rsidRPr="00844062">
        <w:rPr>
          <w:rFonts w:ascii="仿宋" w:eastAsia="仿宋" w:hAnsi="仿宋" w:cs="宋体" w:hint="eastAsia"/>
          <w:color w:val="000000" w:themeColor="text1"/>
          <w:kern w:val="0"/>
          <w:sz w:val="28"/>
          <w:szCs w:val="28"/>
        </w:rPr>
        <w:t>填写《上海外国语大学</w:t>
      </w:r>
      <w:r w:rsidRPr="00844062">
        <w:rPr>
          <w:rFonts w:ascii="仿宋" w:eastAsia="仿宋" w:hAnsi="仿宋" w:cs="宋体"/>
          <w:color w:val="000000" w:themeColor="text1"/>
          <w:kern w:val="0"/>
          <w:sz w:val="28"/>
          <w:szCs w:val="28"/>
        </w:rPr>
        <w:t>2018年度</w:t>
      </w:r>
      <w:r w:rsidRPr="00844062">
        <w:rPr>
          <w:rFonts w:ascii="仿宋" w:eastAsia="仿宋" w:hAnsi="仿宋" w:cs="宋体" w:hint="eastAsia"/>
          <w:color w:val="000000" w:themeColor="text1"/>
          <w:kern w:val="0"/>
          <w:sz w:val="28"/>
          <w:szCs w:val="28"/>
        </w:rPr>
        <w:t>本科教学</w:t>
      </w:r>
      <w:r w:rsidRPr="00844062">
        <w:rPr>
          <w:rFonts w:ascii="仿宋" w:eastAsia="仿宋" w:hAnsi="仿宋" w:cs="宋体"/>
          <w:color w:val="000000" w:themeColor="text1"/>
          <w:kern w:val="0"/>
          <w:sz w:val="28"/>
          <w:szCs w:val="28"/>
        </w:rPr>
        <w:t>建设项目申报情况汇总表</w:t>
      </w:r>
      <w:r w:rsidRPr="00844062">
        <w:rPr>
          <w:rFonts w:ascii="仿宋" w:eastAsia="仿宋" w:hAnsi="仿宋" w:cs="宋体" w:hint="eastAsia"/>
          <w:color w:val="000000" w:themeColor="text1"/>
          <w:kern w:val="0"/>
          <w:sz w:val="28"/>
          <w:szCs w:val="28"/>
        </w:rPr>
        <w:t>》（附件5）</w:t>
      </w:r>
      <w:r w:rsidRPr="00844062">
        <w:rPr>
          <w:rFonts w:ascii="仿宋" w:eastAsia="仿宋" w:hAnsi="仿宋" w:cs="仿宋" w:hint="eastAsia"/>
          <w:color w:val="000000" w:themeColor="text1"/>
          <w:sz w:val="28"/>
          <w:szCs w:val="28"/>
        </w:rPr>
        <w:t>。总体上实践基地的申报要求有：</w:t>
      </w:r>
    </w:p>
    <w:p w:rsidR="00B7171B"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w:t>
      </w:r>
      <w:r w:rsidR="00B7171B" w:rsidRPr="00844062">
        <w:rPr>
          <w:rFonts w:ascii="仿宋" w:eastAsia="仿宋" w:hAnsi="仿宋" w:cs="仿宋" w:hint="eastAsia"/>
          <w:color w:val="000000" w:themeColor="text1"/>
          <w:sz w:val="28"/>
          <w:szCs w:val="28"/>
        </w:rPr>
        <w:t>实践基地应依托企事业单位共同建设，校企双方应签署正式合作协议；参与共建实践基地的企事业单位应在行业领域具有鲜明的特色和明显的优势，具有</w:t>
      </w:r>
      <w:r w:rsidR="00B7171B" w:rsidRPr="00844062">
        <w:rPr>
          <w:rFonts w:ascii="仿宋" w:eastAsia="仿宋" w:hAnsi="仿宋" w:cs="仿宋" w:hint="eastAsia"/>
          <w:color w:val="000000" w:themeColor="text1"/>
          <w:sz w:val="28"/>
          <w:szCs w:val="28"/>
        </w:rPr>
        <w:lastRenderedPageBreak/>
        <w:t>承担大学生实践教学任务的丰富经验和良好条件。</w:t>
      </w:r>
    </w:p>
    <w:p w:rsidR="00B7171B"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w:t>
      </w:r>
      <w:r w:rsidR="00B7171B" w:rsidRPr="00844062">
        <w:rPr>
          <w:rFonts w:ascii="仿宋" w:eastAsia="仿宋" w:hAnsi="仿宋" w:cs="仿宋" w:hint="eastAsia"/>
          <w:color w:val="000000" w:themeColor="text1"/>
          <w:sz w:val="28"/>
          <w:szCs w:val="28"/>
        </w:rPr>
        <w:t>实践基地已成功运行一年以上，每年能满足一定数量的学生开展实践活动；有一定数量的具有较高专业技术水平和较丰富的教学实践管理经验的兼职指导老师。</w:t>
      </w:r>
    </w:p>
    <w:p w:rsidR="00B7171B"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3.</w:t>
      </w:r>
      <w:r w:rsidR="00B7171B" w:rsidRPr="00844062">
        <w:rPr>
          <w:rFonts w:ascii="仿宋" w:eastAsia="仿宋" w:hAnsi="仿宋" w:cs="仿宋" w:hint="eastAsia"/>
          <w:color w:val="000000" w:themeColor="text1"/>
          <w:sz w:val="28"/>
          <w:szCs w:val="28"/>
        </w:rPr>
        <w:t>实践基地应有相对稳定的指导教师及辅助人员，确保学生校外实践活动有效性；</w:t>
      </w:r>
    </w:p>
    <w:p w:rsidR="00B7171B"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4.</w:t>
      </w:r>
      <w:r w:rsidR="00B7171B" w:rsidRPr="00844062">
        <w:rPr>
          <w:rFonts w:ascii="仿宋" w:eastAsia="仿宋" w:hAnsi="仿宋" w:cs="仿宋" w:hint="eastAsia"/>
          <w:color w:val="000000" w:themeColor="text1"/>
          <w:sz w:val="28"/>
          <w:szCs w:val="28"/>
        </w:rPr>
        <w:t>实践教育基地能长期保持相对稳定。</w:t>
      </w:r>
    </w:p>
    <w:p w:rsidR="00B7171B" w:rsidRPr="00844062" w:rsidRDefault="00B12AEE" w:rsidP="00B7171B">
      <w:pPr>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（三）</w:t>
      </w:r>
      <w:r w:rsidR="00B7171B" w:rsidRPr="00844062">
        <w:rPr>
          <w:rFonts w:ascii="仿宋" w:eastAsia="仿宋" w:hAnsi="仿宋" w:cs="仿宋" w:hint="eastAsia"/>
          <w:b/>
          <w:bCs/>
          <w:color w:val="000000" w:themeColor="text1"/>
          <w:sz w:val="28"/>
          <w:szCs w:val="28"/>
        </w:rPr>
        <w:t>经费资助</w:t>
      </w:r>
    </w:p>
    <w:p w:rsidR="00B7171B"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每个院系最多可申请建设1个校外实践基地，优先支持学生受益面广、开放性强的综合性实践基地项目；优先支持合作单位具有独立实践教学场所，或用于实践教学场地较为充分的合资共建项目。</w:t>
      </w:r>
    </w:p>
    <w:p w:rsidR="00B7171B"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根据建设内容给予每个基地5万-10万元经费资助。鼓励共建实践基地的企事业单位提供配套经费支持。</w:t>
      </w:r>
    </w:p>
    <w:p w:rsidR="00B7171B"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项目建设周期一般为1年。建设经费一次性拨发。项目到期后，学校将对照各实践基地建设方案，组织开展项目验收。</w:t>
      </w:r>
    </w:p>
    <w:p w:rsidR="00B7171B" w:rsidRPr="00844062" w:rsidRDefault="00B7171B" w:rsidP="00B7171B">
      <w:pPr>
        <w:ind w:firstLineChars="200" w:firstLine="560"/>
        <w:rPr>
          <w:rFonts w:ascii="仿宋" w:eastAsia="仿宋" w:hAnsi="仿宋" w:cs="仿宋"/>
          <w:color w:val="000000" w:themeColor="text1"/>
          <w:sz w:val="28"/>
          <w:szCs w:val="28"/>
        </w:rPr>
      </w:pPr>
    </w:p>
    <w:p w:rsidR="00F4521A" w:rsidRPr="00844062" w:rsidRDefault="00B12AEE" w:rsidP="00A330B1">
      <w:pPr>
        <w:ind w:firstLineChars="200" w:firstLine="562"/>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四、</w:t>
      </w:r>
      <w:r w:rsidR="00F4521A" w:rsidRPr="00844062">
        <w:rPr>
          <w:rFonts w:ascii="仿宋" w:eastAsia="仿宋" w:hAnsi="仿宋" w:cs="宋体" w:hint="eastAsia"/>
          <w:b/>
          <w:color w:val="000000" w:themeColor="text1"/>
          <w:kern w:val="0"/>
          <w:sz w:val="28"/>
          <w:szCs w:val="28"/>
        </w:rPr>
        <w:t>校级大学生创新创业训练计划项目</w:t>
      </w:r>
    </w:p>
    <w:p w:rsidR="00F4521A" w:rsidRPr="00844062" w:rsidRDefault="00B12AEE" w:rsidP="00A330B1">
      <w:pPr>
        <w:ind w:firstLineChars="200" w:firstLine="562"/>
        <w:rPr>
          <w:rFonts w:ascii="仿宋" w:eastAsia="仿宋" w:hAnsi="仿宋" w:cs="宋体"/>
          <w:b/>
          <w:color w:val="000000" w:themeColor="text1"/>
          <w:kern w:val="0"/>
          <w:sz w:val="28"/>
          <w:szCs w:val="28"/>
        </w:rPr>
      </w:pPr>
      <w:r>
        <w:rPr>
          <w:rFonts w:ascii="仿宋" w:eastAsia="仿宋" w:hAnsi="仿宋" w:cs="宋体" w:hint="eastAsia"/>
          <w:b/>
          <w:color w:val="000000" w:themeColor="text1"/>
          <w:kern w:val="0"/>
          <w:sz w:val="28"/>
          <w:szCs w:val="28"/>
        </w:rPr>
        <w:t>（一）</w:t>
      </w:r>
      <w:r w:rsidR="00F4521A" w:rsidRPr="00844062">
        <w:rPr>
          <w:rFonts w:ascii="仿宋" w:eastAsia="仿宋" w:hAnsi="仿宋" w:cs="宋体" w:hint="eastAsia"/>
          <w:b/>
          <w:color w:val="000000" w:themeColor="text1"/>
          <w:kern w:val="0"/>
          <w:sz w:val="28"/>
          <w:szCs w:val="28"/>
        </w:rPr>
        <w:t>项目类型和级别</w:t>
      </w:r>
    </w:p>
    <w:p w:rsidR="00F4521A" w:rsidRPr="00844062" w:rsidRDefault="00F4521A" w:rsidP="00A330B1">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大学生创新创业训练计划内容包括创新训练项目、创业训练项目和创业实践项目三类。项目级别分为校级、市级和国家级，本次申报仅限于校级项目，市级和国家级大学生创新创业训练项目</w:t>
      </w:r>
      <w:r w:rsidR="00B7171B" w:rsidRPr="00844062">
        <w:rPr>
          <w:rFonts w:ascii="仿宋" w:eastAsia="仿宋" w:hAnsi="仿宋" w:cs="仿宋" w:hint="eastAsia"/>
          <w:color w:val="000000" w:themeColor="text1"/>
          <w:sz w:val="28"/>
          <w:szCs w:val="28"/>
        </w:rPr>
        <w:t>的遴选将根据上级文件另行发布通知，校级项目建设成果将作为遴选和推荐的重要依据</w:t>
      </w:r>
      <w:r w:rsidRPr="00844062">
        <w:rPr>
          <w:rFonts w:ascii="仿宋" w:eastAsia="仿宋" w:hAnsi="仿宋" w:cs="仿宋" w:hint="eastAsia"/>
          <w:color w:val="000000" w:themeColor="text1"/>
          <w:sz w:val="28"/>
          <w:szCs w:val="28"/>
        </w:rPr>
        <w:t>。</w:t>
      </w:r>
    </w:p>
    <w:p w:rsidR="00F4521A" w:rsidRPr="00844062" w:rsidRDefault="00B12AEE" w:rsidP="00A330B1">
      <w:pPr>
        <w:tabs>
          <w:tab w:val="left" w:pos="312"/>
        </w:tabs>
        <w:ind w:firstLineChars="200" w:firstLine="562"/>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lastRenderedPageBreak/>
        <w:t>（二）</w:t>
      </w:r>
      <w:r w:rsidR="00F4521A" w:rsidRPr="00844062">
        <w:rPr>
          <w:rFonts w:ascii="仿宋" w:eastAsia="仿宋" w:hAnsi="仿宋" w:cs="仿宋" w:hint="eastAsia"/>
          <w:b/>
          <w:bCs/>
          <w:color w:val="000000" w:themeColor="text1"/>
          <w:sz w:val="28"/>
          <w:szCs w:val="28"/>
        </w:rPr>
        <w:t>申报条件</w:t>
      </w:r>
    </w:p>
    <w:p w:rsidR="00F4521A"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w:t>
      </w:r>
      <w:r w:rsidR="00F4521A" w:rsidRPr="00844062">
        <w:rPr>
          <w:rFonts w:ascii="仿宋" w:eastAsia="仿宋" w:hAnsi="仿宋" w:cs="仿宋" w:hint="eastAsia"/>
          <w:color w:val="000000" w:themeColor="text1"/>
          <w:sz w:val="28"/>
          <w:szCs w:val="28"/>
        </w:rPr>
        <w:t>项目内容符合教育部、上海市教委要求和学校的相关规定；</w:t>
      </w:r>
    </w:p>
    <w:p w:rsidR="00F4521A"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w:t>
      </w:r>
      <w:r w:rsidR="00F4521A" w:rsidRPr="00844062">
        <w:rPr>
          <w:rFonts w:ascii="仿宋" w:eastAsia="仿宋" w:hAnsi="仿宋" w:cs="仿宋" w:hint="eastAsia"/>
          <w:color w:val="000000" w:themeColor="text1"/>
          <w:sz w:val="28"/>
          <w:szCs w:val="28"/>
        </w:rPr>
        <w:t>项目选题思路新颖、目标明确，具有创新性、探索性，项目研究方案可行，且预期成果具有可考核性；</w:t>
      </w:r>
    </w:p>
    <w:p w:rsidR="00F4521A"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3.</w:t>
      </w:r>
      <w:r w:rsidR="00F4521A" w:rsidRPr="00844062">
        <w:rPr>
          <w:rFonts w:ascii="仿宋" w:eastAsia="仿宋" w:hAnsi="仿宋" w:cs="仿宋" w:hint="eastAsia"/>
          <w:color w:val="000000" w:themeColor="text1"/>
          <w:sz w:val="28"/>
          <w:szCs w:val="28"/>
        </w:rPr>
        <w:t>原则上项目负责人为本科二、三年级学生，各类项目负责人仅限1人，每人最多同时参与2个项目建设，四年级学生可以参与但不可作为负责人，项目毕业前必须完成；</w:t>
      </w:r>
    </w:p>
    <w:p w:rsidR="00F4521A"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4.</w:t>
      </w:r>
      <w:r w:rsidR="00F4521A" w:rsidRPr="00844062">
        <w:rPr>
          <w:rFonts w:ascii="仿宋" w:eastAsia="仿宋" w:hAnsi="仿宋" w:cs="仿宋" w:hint="eastAsia"/>
          <w:color w:val="000000" w:themeColor="text1"/>
          <w:sz w:val="28"/>
          <w:szCs w:val="28"/>
        </w:rPr>
        <w:t>创新训练项</w:t>
      </w:r>
      <w:r w:rsidR="00023231">
        <w:rPr>
          <w:rFonts w:ascii="仿宋" w:eastAsia="仿宋" w:hAnsi="仿宋" w:cs="仿宋" w:hint="eastAsia"/>
          <w:color w:val="000000" w:themeColor="text1"/>
          <w:sz w:val="28"/>
          <w:szCs w:val="28"/>
        </w:rPr>
        <w:t>目</w:t>
      </w:r>
      <w:r w:rsidR="00F4521A" w:rsidRPr="00844062">
        <w:rPr>
          <w:rFonts w:ascii="仿宋" w:eastAsia="仿宋" w:hAnsi="仿宋" w:cs="仿宋" w:hint="eastAsia"/>
          <w:color w:val="000000" w:themeColor="text1"/>
          <w:sz w:val="28"/>
          <w:szCs w:val="28"/>
        </w:rPr>
        <w:t>申请面向个人或团队（不超过5人），创业训练项目和创业实践项目仅限于团队申请（3-5人）；</w:t>
      </w:r>
    </w:p>
    <w:p w:rsidR="00F4521A"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5.</w:t>
      </w:r>
      <w:r w:rsidR="00F4521A" w:rsidRPr="00844062">
        <w:rPr>
          <w:rFonts w:ascii="仿宋" w:eastAsia="仿宋" w:hAnsi="仿宋" w:cs="仿宋" w:hint="eastAsia"/>
          <w:color w:val="000000" w:themeColor="text1"/>
          <w:sz w:val="28"/>
          <w:szCs w:val="28"/>
        </w:rPr>
        <w:t>同等条件下优先资助团队合作项目和跨年级、跨专业、跨学科合作项目。</w:t>
      </w:r>
    </w:p>
    <w:p w:rsidR="00F4521A" w:rsidRPr="00844062" w:rsidRDefault="00B12AEE" w:rsidP="00B7171B">
      <w:pPr>
        <w:tabs>
          <w:tab w:val="left" w:pos="312"/>
        </w:tabs>
        <w:ind w:firstLineChars="200" w:firstLine="562"/>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（三）</w:t>
      </w:r>
      <w:r w:rsidR="00F4521A" w:rsidRPr="00844062">
        <w:rPr>
          <w:rFonts w:ascii="仿宋" w:eastAsia="仿宋" w:hAnsi="仿宋" w:cs="仿宋" w:hint="eastAsia"/>
          <w:b/>
          <w:bCs/>
          <w:color w:val="000000" w:themeColor="text1"/>
          <w:sz w:val="28"/>
          <w:szCs w:val="28"/>
        </w:rPr>
        <w:t>申报要求</w:t>
      </w:r>
    </w:p>
    <w:p w:rsidR="00F4521A"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w:t>
      </w:r>
      <w:r w:rsidR="00F4521A" w:rsidRPr="00844062">
        <w:rPr>
          <w:rFonts w:ascii="仿宋" w:eastAsia="仿宋" w:hAnsi="仿宋" w:cs="仿宋" w:hint="eastAsia"/>
          <w:color w:val="000000" w:themeColor="text1"/>
          <w:sz w:val="28"/>
          <w:szCs w:val="28"/>
        </w:rPr>
        <w:t>申报项目须由学生选定或学院配备指导教师，每位指导教师限指导3项。</w:t>
      </w:r>
    </w:p>
    <w:p w:rsidR="00F4521A"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2</w:t>
      </w:r>
      <w:r w:rsidR="00B12AEE">
        <w:rPr>
          <w:rFonts w:ascii="仿宋" w:eastAsia="仿宋" w:hAnsi="仿宋" w:cs="仿宋" w:hint="eastAsia"/>
          <w:color w:val="000000" w:themeColor="text1"/>
          <w:sz w:val="28"/>
          <w:szCs w:val="28"/>
        </w:rPr>
        <w:t>.</w:t>
      </w:r>
      <w:r w:rsidR="00F4521A" w:rsidRPr="00844062">
        <w:rPr>
          <w:rFonts w:ascii="仿宋" w:eastAsia="仿宋" w:hAnsi="仿宋" w:cs="仿宋" w:hint="eastAsia"/>
          <w:color w:val="000000" w:themeColor="text1"/>
          <w:sz w:val="28"/>
          <w:szCs w:val="28"/>
        </w:rPr>
        <w:t>各类项目负责人仅限1人。每位本科生原则上参与大创项目不超过3项，其中担任在研项目负责人不超过1项。</w:t>
      </w:r>
    </w:p>
    <w:p w:rsidR="00F4521A"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3</w:t>
      </w:r>
      <w:r w:rsidR="00B12AEE">
        <w:rPr>
          <w:rFonts w:ascii="仿宋" w:eastAsia="仿宋" w:hAnsi="仿宋" w:cs="仿宋" w:hint="eastAsia"/>
          <w:color w:val="000000" w:themeColor="text1"/>
          <w:sz w:val="28"/>
          <w:szCs w:val="28"/>
        </w:rPr>
        <w:t>.</w:t>
      </w:r>
      <w:r w:rsidR="00F4521A" w:rsidRPr="00844062">
        <w:rPr>
          <w:rFonts w:ascii="仿宋" w:eastAsia="仿宋" w:hAnsi="仿宋" w:cs="仿宋" w:hint="eastAsia"/>
          <w:color w:val="000000" w:themeColor="text1"/>
          <w:sz w:val="28"/>
          <w:szCs w:val="28"/>
        </w:rPr>
        <w:t>校级创新创业训练项目实施期限为半年。申报者要对研究方案及技术路线进行可行性分析，并在实施过程中不断调整优化，保证在校期间完成。</w:t>
      </w:r>
    </w:p>
    <w:p w:rsidR="00F4521A" w:rsidRPr="00844062" w:rsidRDefault="00B12AEE" w:rsidP="00B7171B">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4.</w:t>
      </w:r>
      <w:r w:rsidR="00F4521A" w:rsidRPr="00844062">
        <w:rPr>
          <w:rFonts w:ascii="仿宋" w:eastAsia="仿宋" w:hAnsi="仿宋" w:cs="仿宋" w:hint="eastAsia"/>
          <w:color w:val="000000" w:themeColor="text1"/>
          <w:sz w:val="28"/>
          <w:szCs w:val="28"/>
        </w:rPr>
        <w:t>卓越学院在读学生申报大创项目的应将申请表交至卓越学院，管理工作由卓越学院具体执行。</w:t>
      </w:r>
    </w:p>
    <w:p w:rsidR="00F4521A" w:rsidRPr="00844062" w:rsidRDefault="00B7171B" w:rsidP="00B7171B">
      <w:pPr>
        <w:ind w:firstLineChars="200" w:firstLine="560"/>
        <w:rPr>
          <w:rFonts w:ascii="仿宋" w:eastAsia="仿宋" w:hAnsi="仿宋" w:cs="仿宋"/>
          <w:color w:val="000000" w:themeColor="text1"/>
          <w:sz w:val="28"/>
          <w:szCs w:val="28"/>
        </w:rPr>
      </w:pPr>
      <w:r w:rsidRPr="00844062">
        <w:rPr>
          <w:rFonts w:ascii="仿宋" w:eastAsia="仿宋" w:hAnsi="仿宋" w:cs="仿宋" w:hint="eastAsia"/>
          <w:color w:val="000000" w:themeColor="text1"/>
          <w:sz w:val="28"/>
          <w:szCs w:val="28"/>
        </w:rPr>
        <w:t>5</w:t>
      </w:r>
      <w:r w:rsidR="00B12AEE">
        <w:rPr>
          <w:rFonts w:ascii="仿宋" w:eastAsia="仿宋" w:hAnsi="仿宋" w:cs="仿宋" w:hint="eastAsia"/>
          <w:color w:val="000000" w:themeColor="text1"/>
          <w:sz w:val="28"/>
          <w:szCs w:val="28"/>
        </w:rPr>
        <w:t>.</w:t>
      </w:r>
      <w:r w:rsidR="00F4521A" w:rsidRPr="00844062">
        <w:rPr>
          <w:rFonts w:ascii="仿宋" w:eastAsia="仿宋" w:hAnsi="仿宋" w:cs="仿宋" w:hint="eastAsia"/>
          <w:color w:val="000000" w:themeColor="text1"/>
          <w:sz w:val="28"/>
          <w:szCs w:val="28"/>
        </w:rPr>
        <w:t>有以下条件之一，不予立项</w:t>
      </w:r>
    </w:p>
    <w:p w:rsidR="00F4521A" w:rsidRPr="00844062" w:rsidRDefault="00B12AEE" w:rsidP="00A330B1">
      <w:pPr>
        <w:ind w:firstLineChars="250" w:firstLine="70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w:t>
      </w:r>
      <w:r w:rsidR="00F4521A" w:rsidRPr="00844062">
        <w:rPr>
          <w:rFonts w:ascii="仿宋" w:eastAsia="仿宋" w:hAnsi="仿宋" w:cs="仿宋" w:hint="eastAsia"/>
          <w:color w:val="000000" w:themeColor="text1"/>
          <w:sz w:val="28"/>
          <w:szCs w:val="28"/>
        </w:rPr>
        <w:t>与往年大创项目内容高度重合；</w:t>
      </w:r>
    </w:p>
    <w:p w:rsidR="00F4521A" w:rsidRPr="00844062" w:rsidRDefault="00B12AEE" w:rsidP="00A330B1">
      <w:pPr>
        <w:ind w:firstLineChars="250" w:firstLine="70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w:t>
      </w:r>
      <w:r w:rsidR="00F4521A" w:rsidRPr="00844062">
        <w:rPr>
          <w:rFonts w:ascii="仿宋" w:eastAsia="仿宋" w:hAnsi="仿宋" w:cs="仿宋" w:hint="eastAsia"/>
          <w:color w:val="000000" w:themeColor="text1"/>
          <w:sz w:val="28"/>
          <w:szCs w:val="28"/>
        </w:rPr>
        <w:t>项目不具备可行性；</w:t>
      </w:r>
    </w:p>
    <w:p w:rsidR="00F4521A" w:rsidRPr="00844062" w:rsidRDefault="00B12AEE" w:rsidP="00A330B1">
      <w:pPr>
        <w:ind w:firstLineChars="250" w:firstLine="70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（3）</w:t>
      </w:r>
      <w:r w:rsidR="00F4521A" w:rsidRPr="00844062">
        <w:rPr>
          <w:rFonts w:ascii="仿宋" w:eastAsia="仿宋" w:hAnsi="仿宋" w:cs="仿宋" w:hint="eastAsia"/>
          <w:color w:val="000000" w:themeColor="text1"/>
          <w:sz w:val="28"/>
          <w:szCs w:val="28"/>
        </w:rPr>
        <w:t>项目未配备相应指导教师或指导教师不符合相关规定；</w:t>
      </w:r>
    </w:p>
    <w:p w:rsidR="00F4521A" w:rsidRPr="00844062" w:rsidRDefault="00B12AEE" w:rsidP="00A330B1">
      <w:pPr>
        <w:ind w:firstLineChars="250" w:firstLine="70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lastRenderedPageBreak/>
        <w:t>（4）</w:t>
      </w:r>
      <w:r w:rsidR="00F4521A" w:rsidRPr="00844062">
        <w:rPr>
          <w:rFonts w:ascii="仿宋" w:eastAsia="仿宋" w:hAnsi="仿宋" w:cs="仿宋" w:hint="eastAsia"/>
          <w:color w:val="000000" w:themeColor="text1"/>
          <w:sz w:val="28"/>
          <w:szCs w:val="28"/>
        </w:rPr>
        <w:t>有未结题项目的负责人再次作为负责人申请项目；</w:t>
      </w:r>
    </w:p>
    <w:p w:rsidR="00F4521A" w:rsidRPr="00844062" w:rsidRDefault="00B12AEE" w:rsidP="00A330B1">
      <w:pPr>
        <w:ind w:firstLineChars="250" w:firstLine="70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（5）</w:t>
      </w:r>
      <w:r w:rsidR="00F4521A" w:rsidRPr="00844062">
        <w:rPr>
          <w:rFonts w:ascii="仿宋" w:eastAsia="仿宋" w:hAnsi="仿宋" w:cs="仿宋" w:hint="eastAsia"/>
          <w:color w:val="000000" w:themeColor="text1"/>
          <w:sz w:val="28"/>
          <w:szCs w:val="28"/>
        </w:rPr>
        <w:t>其他不符合学校项目建设相关规定的。</w:t>
      </w:r>
    </w:p>
    <w:p w:rsidR="00F4521A" w:rsidRPr="00844062" w:rsidRDefault="00B12AEE" w:rsidP="00A330B1">
      <w:pPr>
        <w:tabs>
          <w:tab w:val="left" w:pos="312"/>
        </w:tabs>
        <w:ind w:firstLineChars="200" w:firstLine="562"/>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（四）</w:t>
      </w:r>
      <w:r w:rsidR="00B7171B" w:rsidRPr="00844062">
        <w:rPr>
          <w:rFonts w:ascii="仿宋" w:eastAsia="仿宋" w:hAnsi="仿宋" w:cs="仿宋" w:hint="eastAsia"/>
          <w:b/>
          <w:bCs/>
          <w:color w:val="000000" w:themeColor="text1"/>
          <w:sz w:val="28"/>
          <w:szCs w:val="28"/>
        </w:rPr>
        <w:t>其他</w:t>
      </w:r>
      <w:r w:rsidR="00F4521A" w:rsidRPr="00844062">
        <w:rPr>
          <w:rFonts w:ascii="仿宋" w:eastAsia="仿宋" w:hAnsi="仿宋" w:cs="仿宋" w:hint="eastAsia"/>
          <w:b/>
          <w:bCs/>
          <w:color w:val="000000" w:themeColor="text1"/>
          <w:sz w:val="28"/>
          <w:szCs w:val="28"/>
        </w:rPr>
        <w:t>说明</w:t>
      </w:r>
    </w:p>
    <w:p w:rsidR="00F4521A" w:rsidRPr="00844062" w:rsidRDefault="00B12AEE" w:rsidP="00A330B1">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w:t>
      </w:r>
      <w:r w:rsidR="00F4521A" w:rsidRPr="00844062">
        <w:rPr>
          <w:rFonts w:ascii="仿宋" w:eastAsia="仿宋" w:hAnsi="仿宋" w:cs="仿宋" w:hint="eastAsia"/>
          <w:color w:val="000000" w:themeColor="text1"/>
          <w:sz w:val="28"/>
          <w:szCs w:val="28"/>
        </w:rPr>
        <w:t>获批立项的校级项目将获得500-1000元项目经费，经费统一下拨至院系；</w:t>
      </w:r>
    </w:p>
    <w:p w:rsidR="000F3082" w:rsidRPr="00844062" w:rsidRDefault="00B12AEE" w:rsidP="000F3082">
      <w:pPr>
        <w:widowControl/>
        <w:shd w:val="clear" w:color="auto" w:fill="FFFFFF"/>
        <w:ind w:firstLine="567"/>
        <w:jc w:val="left"/>
        <w:rPr>
          <w:rFonts w:ascii="仿宋" w:eastAsia="仿宋" w:hAnsi="仿宋" w:cs="宋体"/>
          <w:color w:val="000000" w:themeColor="text1"/>
          <w:kern w:val="0"/>
          <w:sz w:val="28"/>
          <w:szCs w:val="28"/>
        </w:rPr>
      </w:pPr>
      <w:r>
        <w:rPr>
          <w:rFonts w:ascii="仿宋" w:eastAsia="仿宋" w:hAnsi="仿宋" w:cs="仿宋" w:hint="eastAsia"/>
          <w:color w:val="000000" w:themeColor="text1"/>
          <w:sz w:val="28"/>
          <w:szCs w:val="28"/>
        </w:rPr>
        <w:t>2.</w:t>
      </w:r>
      <w:r w:rsidR="00F4521A" w:rsidRPr="00844062">
        <w:rPr>
          <w:rFonts w:ascii="仿宋" w:eastAsia="仿宋" w:hAnsi="仿宋" w:cs="仿宋" w:hint="eastAsia"/>
          <w:color w:val="000000" w:themeColor="text1"/>
          <w:sz w:val="28"/>
          <w:szCs w:val="28"/>
        </w:rPr>
        <w:t>项目应在上海外国语大学大学生创新创业项目智能管理系统（http://cxcy.shisu.edu.cn）填报</w:t>
      </w:r>
      <w:r w:rsidR="000F3082" w:rsidRPr="00844062">
        <w:rPr>
          <w:rFonts w:ascii="仿宋" w:eastAsia="仿宋" w:hAnsi="仿宋" w:cs="仿宋" w:hint="eastAsia"/>
          <w:color w:val="000000" w:themeColor="text1"/>
          <w:sz w:val="28"/>
          <w:szCs w:val="28"/>
        </w:rPr>
        <w:t>，并提交填写《</w:t>
      </w:r>
      <w:r w:rsidR="000F3082" w:rsidRPr="00844062">
        <w:rPr>
          <w:rFonts w:ascii="仿宋" w:eastAsia="仿宋" w:hAnsi="仿宋" w:cs="宋体" w:hint="eastAsia"/>
          <w:color w:val="000000" w:themeColor="text1"/>
          <w:kern w:val="0"/>
          <w:sz w:val="28"/>
          <w:szCs w:val="28"/>
        </w:rPr>
        <w:t>上海外国语大学</w:t>
      </w:r>
      <w:r w:rsidR="000F3082" w:rsidRPr="00844062">
        <w:rPr>
          <w:rFonts w:ascii="仿宋" w:eastAsia="仿宋" w:hAnsi="仿宋" w:cs="宋体"/>
          <w:color w:val="000000" w:themeColor="text1"/>
          <w:kern w:val="0"/>
          <w:sz w:val="28"/>
          <w:szCs w:val="28"/>
        </w:rPr>
        <w:t>2018年度</w:t>
      </w:r>
      <w:r w:rsidR="000F3082" w:rsidRPr="00844062">
        <w:rPr>
          <w:rFonts w:ascii="仿宋" w:eastAsia="仿宋" w:hAnsi="仿宋" w:cs="宋体" w:hint="eastAsia"/>
          <w:color w:val="000000" w:themeColor="text1"/>
          <w:kern w:val="0"/>
          <w:sz w:val="28"/>
          <w:szCs w:val="28"/>
        </w:rPr>
        <w:t>本科教学</w:t>
      </w:r>
      <w:r w:rsidR="000F3082" w:rsidRPr="00844062">
        <w:rPr>
          <w:rFonts w:ascii="仿宋" w:eastAsia="仿宋" w:hAnsi="仿宋" w:cs="宋体"/>
          <w:color w:val="000000" w:themeColor="text1"/>
          <w:kern w:val="0"/>
          <w:sz w:val="28"/>
          <w:szCs w:val="28"/>
        </w:rPr>
        <w:t>建设项目申报情况汇总表</w:t>
      </w:r>
      <w:r w:rsidR="000F3082" w:rsidRPr="00844062">
        <w:rPr>
          <w:rFonts w:ascii="仿宋" w:eastAsia="仿宋" w:hAnsi="仿宋" w:cs="宋体" w:hint="eastAsia"/>
          <w:color w:val="000000" w:themeColor="text1"/>
          <w:kern w:val="0"/>
          <w:sz w:val="28"/>
          <w:szCs w:val="28"/>
        </w:rPr>
        <w:t>》</w:t>
      </w:r>
      <w:r w:rsidR="00AA62A7">
        <w:rPr>
          <w:rFonts w:ascii="仿宋" w:eastAsia="仿宋" w:hAnsi="仿宋" w:cs="宋体" w:hint="eastAsia"/>
          <w:color w:val="000000" w:themeColor="text1"/>
          <w:kern w:val="0"/>
          <w:sz w:val="28"/>
          <w:szCs w:val="28"/>
        </w:rPr>
        <w:t>（</w:t>
      </w:r>
      <w:r w:rsidR="00AA62A7" w:rsidRPr="00844062">
        <w:rPr>
          <w:rFonts w:ascii="仿宋" w:eastAsia="仿宋" w:hAnsi="仿宋" w:cs="宋体" w:hint="eastAsia"/>
          <w:color w:val="000000" w:themeColor="text1"/>
          <w:kern w:val="0"/>
          <w:sz w:val="28"/>
          <w:szCs w:val="28"/>
        </w:rPr>
        <w:t>附件5</w:t>
      </w:r>
      <w:r w:rsidR="00AA62A7">
        <w:rPr>
          <w:rFonts w:ascii="仿宋" w:eastAsia="仿宋" w:hAnsi="仿宋" w:cs="宋体" w:hint="eastAsia"/>
          <w:color w:val="000000" w:themeColor="text1"/>
          <w:kern w:val="0"/>
          <w:sz w:val="28"/>
          <w:szCs w:val="28"/>
        </w:rPr>
        <w:t>）</w:t>
      </w:r>
    </w:p>
    <w:p w:rsidR="00F4521A" w:rsidRPr="00844062" w:rsidRDefault="00B12AEE" w:rsidP="00A330B1">
      <w:pPr>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3.</w:t>
      </w:r>
      <w:r w:rsidR="000F3082" w:rsidRPr="00844062">
        <w:rPr>
          <w:rFonts w:ascii="仿宋" w:eastAsia="仿宋" w:hAnsi="仿宋" w:cs="仿宋" w:hint="eastAsia"/>
          <w:color w:val="000000" w:themeColor="text1"/>
          <w:sz w:val="28"/>
          <w:szCs w:val="28"/>
        </w:rPr>
        <w:t>各单位要做好项目建设和经费使用管理，遵守</w:t>
      </w:r>
      <w:r w:rsidR="000F3082" w:rsidRPr="00844062">
        <w:rPr>
          <w:rFonts w:ascii="仿宋" w:eastAsia="仿宋" w:hAnsi="仿宋" w:cs="宋体" w:hint="eastAsia"/>
          <w:color w:val="000000" w:themeColor="text1"/>
          <w:kern w:val="0"/>
          <w:sz w:val="28"/>
          <w:szCs w:val="28"/>
        </w:rPr>
        <w:t>《上海外国语大学大学生创新创业训练计划项目管理办法》和《上海外国语大学大学生创新创业训练计划项目经费管理办法》</w:t>
      </w:r>
      <w:r w:rsidR="00023231">
        <w:rPr>
          <w:rFonts w:ascii="仿宋" w:eastAsia="仿宋" w:hAnsi="仿宋" w:cs="宋体" w:hint="eastAsia"/>
          <w:color w:val="000000" w:themeColor="text1"/>
          <w:kern w:val="0"/>
          <w:sz w:val="28"/>
          <w:szCs w:val="28"/>
        </w:rPr>
        <w:t>（附件4）</w:t>
      </w:r>
      <w:r w:rsidR="000F3082" w:rsidRPr="00844062">
        <w:rPr>
          <w:rFonts w:ascii="仿宋" w:eastAsia="仿宋" w:hAnsi="仿宋" w:cs="宋体" w:hint="eastAsia"/>
          <w:color w:val="000000" w:themeColor="text1"/>
          <w:kern w:val="0"/>
          <w:sz w:val="28"/>
          <w:szCs w:val="28"/>
        </w:rPr>
        <w:t>，</w:t>
      </w:r>
      <w:r w:rsidR="00F4521A" w:rsidRPr="00844062">
        <w:rPr>
          <w:rFonts w:ascii="仿宋" w:eastAsia="仿宋" w:hAnsi="仿宋" w:cs="仿宋" w:hint="eastAsia"/>
          <w:color w:val="000000" w:themeColor="text1"/>
          <w:sz w:val="28"/>
          <w:szCs w:val="28"/>
        </w:rPr>
        <w:t>学校推荐优秀项目参加相关创新创业活动和竞赛。</w:t>
      </w:r>
    </w:p>
    <w:p w:rsidR="000901F6" w:rsidRPr="00B12AEE" w:rsidRDefault="00B12AEE" w:rsidP="00A330B1">
      <w:pPr>
        <w:widowControl/>
        <w:shd w:val="clear" w:color="auto" w:fill="FFFFFF"/>
        <w:ind w:firstLine="567"/>
        <w:jc w:val="left"/>
        <w:rPr>
          <w:rFonts w:ascii="仿宋" w:eastAsia="仿宋" w:hAnsi="仿宋" w:cs="宋体"/>
          <w:b/>
          <w:color w:val="000000" w:themeColor="text1"/>
          <w:kern w:val="0"/>
          <w:sz w:val="28"/>
          <w:szCs w:val="28"/>
        </w:rPr>
      </w:pPr>
      <w:r w:rsidRPr="00B12AEE">
        <w:rPr>
          <w:rFonts w:ascii="仿宋" w:eastAsia="仿宋" w:hAnsi="仿宋" w:cs="宋体" w:hint="eastAsia"/>
          <w:b/>
          <w:color w:val="000000" w:themeColor="text1"/>
          <w:kern w:val="0"/>
          <w:sz w:val="28"/>
          <w:szCs w:val="28"/>
        </w:rPr>
        <w:t>五、</w:t>
      </w:r>
      <w:r w:rsidR="00610BF3" w:rsidRPr="00B12AEE">
        <w:rPr>
          <w:rFonts w:ascii="仿宋" w:eastAsia="仿宋" w:hAnsi="仿宋" w:cs="宋体" w:hint="eastAsia"/>
          <w:b/>
          <w:color w:val="000000" w:themeColor="text1"/>
          <w:kern w:val="0"/>
          <w:sz w:val="28"/>
          <w:szCs w:val="28"/>
        </w:rPr>
        <w:t>其他</w:t>
      </w:r>
      <w:r w:rsidRPr="00B12AEE">
        <w:rPr>
          <w:rFonts w:ascii="仿宋" w:eastAsia="仿宋" w:hAnsi="仿宋" w:cs="宋体" w:hint="eastAsia"/>
          <w:b/>
          <w:color w:val="000000" w:themeColor="text1"/>
          <w:kern w:val="0"/>
          <w:sz w:val="28"/>
          <w:szCs w:val="28"/>
        </w:rPr>
        <w:t>本科教学建设项目，</w:t>
      </w:r>
      <w:r w:rsidR="00610BF3" w:rsidRPr="00B12AEE">
        <w:rPr>
          <w:rFonts w:ascii="仿宋" w:eastAsia="仿宋" w:hAnsi="仿宋" w:cs="宋体" w:hint="eastAsia"/>
          <w:b/>
          <w:color w:val="000000" w:themeColor="text1"/>
          <w:kern w:val="0"/>
          <w:sz w:val="28"/>
          <w:szCs w:val="28"/>
        </w:rPr>
        <w:t>如教育教学改革研究项目等将另行发布通知申报。</w:t>
      </w:r>
    </w:p>
    <w:p w:rsidR="000F3082" w:rsidRDefault="000F3082" w:rsidP="00A330B1">
      <w:pPr>
        <w:widowControl/>
        <w:shd w:val="clear" w:color="auto" w:fill="FFFFFF"/>
        <w:ind w:firstLine="567"/>
        <w:jc w:val="left"/>
        <w:rPr>
          <w:rFonts w:ascii="仿宋" w:eastAsia="仿宋" w:hAnsi="仿宋" w:cs="宋体"/>
          <w:color w:val="000000" w:themeColor="text1"/>
          <w:kern w:val="0"/>
          <w:sz w:val="28"/>
          <w:szCs w:val="28"/>
        </w:rPr>
      </w:pPr>
    </w:p>
    <w:p w:rsidR="00AA62A7" w:rsidRPr="00844062" w:rsidRDefault="00AA62A7" w:rsidP="00A330B1">
      <w:pPr>
        <w:widowControl/>
        <w:shd w:val="clear" w:color="auto" w:fill="FFFFFF"/>
        <w:ind w:firstLine="567"/>
        <w:jc w:val="left"/>
        <w:rPr>
          <w:rFonts w:ascii="仿宋" w:eastAsia="仿宋" w:hAnsi="仿宋" w:cs="宋体"/>
          <w:color w:val="000000" w:themeColor="text1"/>
          <w:kern w:val="0"/>
          <w:sz w:val="28"/>
          <w:szCs w:val="28"/>
        </w:rPr>
      </w:pPr>
    </w:p>
    <w:sectPr w:rsidR="00AA62A7" w:rsidRPr="0084406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D89" w:rsidRDefault="00990D89" w:rsidP="00C220FC">
      <w:r>
        <w:separator/>
      </w:r>
    </w:p>
  </w:endnote>
  <w:endnote w:type="continuationSeparator" w:id="0">
    <w:p w:rsidR="00990D89" w:rsidRDefault="00990D89" w:rsidP="00C2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D89" w:rsidRDefault="00990D89" w:rsidP="00C220FC">
      <w:r>
        <w:separator/>
      </w:r>
    </w:p>
  </w:footnote>
  <w:footnote w:type="continuationSeparator" w:id="0">
    <w:p w:rsidR="00990D89" w:rsidRDefault="00990D89" w:rsidP="00C22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FD2AFE"/>
    <w:multiLevelType w:val="singleLevel"/>
    <w:tmpl w:val="87FD2AFE"/>
    <w:lvl w:ilvl="0">
      <w:start w:val="1"/>
      <w:numFmt w:val="decimal"/>
      <w:suff w:val="nothing"/>
      <w:lvlText w:val="（%1）"/>
      <w:lvlJc w:val="left"/>
    </w:lvl>
  </w:abstractNum>
  <w:abstractNum w:abstractNumId="1" w15:restartNumberingAfterBreak="0">
    <w:nsid w:val="B2B46F3E"/>
    <w:multiLevelType w:val="singleLevel"/>
    <w:tmpl w:val="B2B46F3E"/>
    <w:lvl w:ilvl="0">
      <w:start w:val="1"/>
      <w:numFmt w:val="lowerLetter"/>
      <w:lvlText w:val="%1."/>
      <w:lvlJc w:val="left"/>
      <w:pPr>
        <w:ind w:left="425" w:hanging="425"/>
      </w:pPr>
      <w:rPr>
        <w:rFonts w:hint="default"/>
      </w:rPr>
    </w:lvl>
  </w:abstractNum>
  <w:abstractNum w:abstractNumId="2" w15:restartNumberingAfterBreak="0">
    <w:nsid w:val="012BF4F0"/>
    <w:multiLevelType w:val="singleLevel"/>
    <w:tmpl w:val="012BF4F0"/>
    <w:lvl w:ilvl="0">
      <w:start w:val="1"/>
      <w:numFmt w:val="decimal"/>
      <w:suff w:val="nothing"/>
      <w:lvlText w:val="（%1）"/>
      <w:lvlJc w:val="left"/>
    </w:lvl>
  </w:abstractNum>
  <w:abstractNum w:abstractNumId="3" w15:restartNumberingAfterBreak="0">
    <w:nsid w:val="02176E0B"/>
    <w:multiLevelType w:val="hybridMultilevel"/>
    <w:tmpl w:val="0AF4783E"/>
    <w:lvl w:ilvl="0" w:tplc="F5DE11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994B30"/>
    <w:multiLevelType w:val="hybridMultilevel"/>
    <w:tmpl w:val="6A883A94"/>
    <w:lvl w:ilvl="0" w:tplc="D9ECD8C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6CD9D4"/>
    <w:multiLevelType w:val="singleLevel"/>
    <w:tmpl w:val="196CD9D4"/>
    <w:lvl w:ilvl="0">
      <w:start w:val="1"/>
      <w:numFmt w:val="decimal"/>
      <w:lvlText w:val="%1."/>
      <w:lvlJc w:val="left"/>
      <w:pPr>
        <w:tabs>
          <w:tab w:val="num" w:pos="312"/>
        </w:tabs>
      </w:pPr>
    </w:lvl>
  </w:abstractNum>
  <w:abstractNum w:abstractNumId="6" w15:restartNumberingAfterBreak="0">
    <w:nsid w:val="1FA82D76"/>
    <w:multiLevelType w:val="hybridMultilevel"/>
    <w:tmpl w:val="B6F445A6"/>
    <w:lvl w:ilvl="0" w:tplc="2B8E545C">
      <w:start w:val="1"/>
      <w:numFmt w:val="decimal"/>
      <w:lvlText w:val="（%1）"/>
      <w:lvlJc w:val="left"/>
      <w:pPr>
        <w:ind w:left="1452" w:hanging="885"/>
      </w:pPr>
      <w:rPr>
        <w:rFonts w:ascii="仿宋" w:eastAsia="仿宋" w:hAnsi="仿宋" w:cs="仿宋" w:hint="default"/>
        <w:color w:val="auto"/>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40B7AB1"/>
    <w:multiLevelType w:val="hybridMultilevel"/>
    <w:tmpl w:val="7E006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6C378B"/>
    <w:multiLevelType w:val="hybridMultilevel"/>
    <w:tmpl w:val="DB7012F2"/>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9" w15:restartNumberingAfterBreak="0">
    <w:nsid w:val="312F05A9"/>
    <w:multiLevelType w:val="hybridMultilevel"/>
    <w:tmpl w:val="8F3C9E74"/>
    <w:lvl w:ilvl="0" w:tplc="27E2541E">
      <w:start w:val="1"/>
      <w:numFmt w:val="decimal"/>
      <w:lvlText w:val="%1."/>
      <w:lvlJc w:val="left"/>
      <w:pPr>
        <w:ind w:left="1215" w:hanging="360"/>
      </w:pPr>
      <w:rPr>
        <w:rFonts w:ascii="仿宋" w:eastAsia="仿宋" w:hAnsi="仿宋" w:hint="default"/>
        <w:sz w:val="29"/>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10" w15:restartNumberingAfterBreak="0">
    <w:nsid w:val="398C01B7"/>
    <w:multiLevelType w:val="hybridMultilevel"/>
    <w:tmpl w:val="F22043BA"/>
    <w:lvl w:ilvl="0" w:tplc="3F447D42">
      <w:start w:val="4"/>
      <w:numFmt w:val="japaneseCounting"/>
      <w:lvlText w:val="（%1）"/>
      <w:lvlJc w:val="left"/>
      <w:pPr>
        <w:ind w:left="1447" w:hanging="885"/>
      </w:pPr>
      <w:rPr>
        <w:rFonts w:ascii="仿宋" w:eastAsia="仿宋" w:hAnsi="仿宋" w:cs="仿宋" w:hint="default"/>
        <w:color w:val="auto"/>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1" w15:restartNumberingAfterBreak="0">
    <w:nsid w:val="460A2D58"/>
    <w:multiLevelType w:val="hybridMultilevel"/>
    <w:tmpl w:val="9B569A0C"/>
    <w:lvl w:ilvl="0" w:tplc="0409001B">
      <w:start w:val="1"/>
      <w:numFmt w:val="lowerRoman"/>
      <w:lvlText w:val="%1."/>
      <w:lvlJc w:val="right"/>
      <w:pPr>
        <w:ind w:left="1275" w:hanging="420"/>
      </w:p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12" w15:restartNumberingAfterBreak="0">
    <w:nsid w:val="460D3259"/>
    <w:multiLevelType w:val="hybridMultilevel"/>
    <w:tmpl w:val="562EAAEC"/>
    <w:lvl w:ilvl="0" w:tplc="04090001">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3" w15:restartNumberingAfterBreak="0">
    <w:nsid w:val="48E6644D"/>
    <w:multiLevelType w:val="hybridMultilevel"/>
    <w:tmpl w:val="A14C8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D679CC"/>
    <w:multiLevelType w:val="hybridMultilevel"/>
    <w:tmpl w:val="64FEBE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8571B9"/>
    <w:multiLevelType w:val="hybridMultilevel"/>
    <w:tmpl w:val="1F7C344E"/>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6" w15:restartNumberingAfterBreak="0">
    <w:nsid w:val="575D5B7D"/>
    <w:multiLevelType w:val="hybridMultilevel"/>
    <w:tmpl w:val="55980B30"/>
    <w:lvl w:ilvl="0" w:tplc="52F29D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90E5955"/>
    <w:multiLevelType w:val="singleLevel"/>
    <w:tmpl w:val="590E5955"/>
    <w:lvl w:ilvl="0">
      <w:start w:val="1"/>
      <w:numFmt w:val="decimal"/>
      <w:suff w:val="space"/>
      <w:lvlText w:val="%1."/>
      <w:lvlJc w:val="left"/>
    </w:lvl>
  </w:abstractNum>
  <w:abstractNum w:abstractNumId="18" w15:restartNumberingAfterBreak="0">
    <w:nsid w:val="627C77E9"/>
    <w:multiLevelType w:val="hybridMultilevel"/>
    <w:tmpl w:val="6BAC02A4"/>
    <w:lvl w:ilvl="0" w:tplc="04090001">
      <w:start w:val="1"/>
      <w:numFmt w:val="bullet"/>
      <w:lvlText w:val=""/>
      <w:lvlJc w:val="left"/>
      <w:pPr>
        <w:ind w:left="1275" w:hanging="420"/>
      </w:pPr>
      <w:rPr>
        <w:rFonts w:ascii="Wingdings" w:hAnsi="Wingdings"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19" w15:restartNumberingAfterBreak="0">
    <w:nsid w:val="64207B1F"/>
    <w:multiLevelType w:val="hybridMultilevel"/>
    <w:tmpl w:val="F78E8310"/>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20" w15:restartNumberingAfterBreak="0">
    <w:nsid w:val="70C8AE43"/>
    <w:multiLevelType w:val="singleLevel"/>
    <w:tmpl w:val="70C8AE43"/>
    <w:lvl w:ilvl="0">
      <w:start w:val="2"/>
      <w:numFmt w:val="chineseCounting"/>
      <w:suff w:val="nothing"/>
      <w:lvlText w:val="（%1）"/>
      <w:lvlJc w:val="left"/>
      <w:rPr>
        <w:rFonts w:hint="eastAsia"/>
      </w:rPr>
    </w:lvl>
  </w:abstractNum>
  <w:abstractNum w:abstractNumId="21" w15:restartNumberingAfterBreak="0">
    <w:nsid w:val="7333319B"/>
    <w:multiLevelType w:val="hybridMultilevel"/>
    <w:tmpl w:val="79623316"/>
    <w:lvl w:ilvl="0" w:tplc="622EE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4574B9"/>
    <w:multiLevelType w:val="hybridMultilevel"/>
    <w:tmpl w:val="73BC878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776E3A"/>
    <w:multiLevelType w:val="hybridMultilevel"/>
    <w:tmpl w:val="9B189224"/>
    <w:lvl w:ilvl="0" w:tplc="CF92A286">
      <w:start w:val="3"/>
      <w:numFmt w:val="decimal"/>
      <w:lvlText w:val="（%1）"/>
      <w:lvlJc w:val="left"/>
      <w:pPr>
        <w:ind w:left="1312" w:hanging="75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4" w15:restartNumberingAfterBreak="0">
    <w:nsid w:val="7B9E32E4"/>
    <w:multiLevelType w:val="hybridMultilevel"/>
    <w:tmpl w:val="65E80542"/>
    <w:lvl w:ilvl="0" w:tplc="04090001">
      <w:start w:val="1"/>
      <w:numFmt w:val="bullet"/>
      <w:lvlText w:val=""/>
      <w:lvlJc w:val="left"/>
      <w:pPr>
        <w:ind w:left="1290" w:hanging="420"/>
      </w:pPr>
      <w:rPr>
        <w:rFonts w:ascii="Wingdings" w:hAnsi="Wingdings" w:hint="default"/>
      </w:rPr>
    </w:lvl>
    <w:lvl w:ilvl="1" w:tplc="04090003" w:tentative="1">
      <w:start w:val="1"/>
      <w:numFmt w:val="bullet"/>
      <w:lvlText w:val=""/>
      <w:lvlJc w:val="left"/>
      <w:pPr>
        <w:ind w:left="1710" w:hanging="420"/>
      </w:pPr>
      <w:rPr>
        <w:rFonts w:ascii="Wingdings" w:hAnsi="Wingdings" w:hint="default"/>
      </w:rPr>
    </w:lvl>
    <w:lvl w:ilvl="2" w:tplc="04090005" w:tentative="1">
      <w:start w:val="1"/>
      <w:numFmt w:val="bullet"/>
      <w:lvlText w:val=""/>
      <w:lvlJc w:val="left"/>
      <w:pPr>
        <w:ind w:left="2130" w:hanging="420"/>
      </w:pPr>
      <w:rPr>
        <w:rFonts w:ascii="Wingdings" w:hAnsi="Wingdings" w:hint="default"/>
      </w:rPr>
    </w:lvl>
    <w:lvl w:ilvl="3" w:tplc="04090001" w:tentative="1">
      <w:start w:val="1"/>
      <w:numFmt w:val="bullet"/>
      <w:lvlText w:val=""/>
      <w:lvlJc w:val="left"/>
      <w:pPr>
        <w:ind w:left="2550" w:hanging="420"/>
      </w:pPr>
      <w:rPr>
        <w:rFonts w:ascii="Wingdings" w:hAnsi="Wingdings" w:hint="default"/>
      </w:rPr>
    </w:lvl>
    <w:lvl w:ilvl="4" w:tplc="04090003" w:tentative="1">
      <w:start w:val="1"/>
      <w:numFmt w:val="bullet"/>
      <w:lvlText w:val=""/>
      <w:lvlJc w:val="left"/>
      <w:pPr>
        <w:ind w:left="2970" w:hanging="420"/>
      </w:pPr>
      <w:rPr>
        <w:rFonts w:ascii="Wingdings" w:hAnsi="Wingdings" w:hint="default"/>
      </w:rPr>
    </w:lvl>
    <w:lvl w:ilvl="5" w:tplc="04090005" w:tentative="1">
      <w:start w:val="1"/>
      <w:numFmt w:val="bullet"/>
      <w:lvlText w:val=""/>
      <w:lvlJc w:val="left"/>
      <w:pPr>
        <w:ind w:left="3390" w:hanging="420"/>
      </w:pPr>
      <w:rPr>
        <w:rFonts w:ascii="Wingdings" w:hAnsi="Wingdings" w:hint="default"/>
      </w:rPr>
    </w:lvl>
    <w:lvl w:ilvl="6" w:tplc="04090001" w:tentative="1">
      <w:start w:val="1"/>
      <w:numFmt w:val="bullet"/>
      <w:lvlText w:val=""/>
      <w:lvlJc w:val="left"/>
      <w:pPr>
        <w:ind w:left="3810" w:hanging="420"/>
      </w:pPr>
      <w:rPr>
        <w:rFonts w:ascii="Wingdings" w:hAnsi="Wingdings" w:hint="default"/>
      </w:rPr>
    </w:lvl>
    <w:lvl w:ilvl="7" w:tplc="04090003" w:tentative="1">
      <w:start w:val="1"/>
      <w:numFmt w:val="bullet"/>
      <w:lvlText w:val=""/>
      <w:lvlJc w:val="left"/>
      <w:pPr>
        <w:ind w:left="4230" w:hanging="420"/>
      </w:pPr>
      <w:rPr>
        <w:rFonts w:ascii="Wingdings" w:hAnsi="Wingdings" w:hint="default"/>
      </w:rPr>
    </w:lvl>
    <w:lvl w:ilvl="8" w:tplc="04090005" w:tentative="1">
      <w:start w:val="1"/>
      <w:numFmt w:val="bullet"/>
      <w:lvlText w:val=""/>
      <w:lvlJc w:val="left"/>
      <w:pPr>
        <w:ind w:left="4650" w:hanging="420"/>
      </w:pPr>
      <w:rPr>
        <w:rFonts w:ascii="Wingdings" w:hAnsi="Wingdings" w:hint="default"/>
      </w:rPr>
    </w:lvl>
  </w:abstractNum>
  <w:abstractNum w:abstractNumId="25" w15:restartNumberingAfterBreak="0">
    <w:nsid w:val="7F3CCE8E"/>
    <w:multiLevelType w:val="singleLevel"/>
    <w:tmpl w:val="7F3CCE8E"/>
    <w:lvl w:ilvl="0">
      <w:start w:val="1"/>
      <w:numFmt w:val="chineseCounting"/>
      <w:suff w:val="nothing"/>
      <w:lvlText w:val="（%1）"/>
      <w:lvlJc w:val="left"/>
      <w:rPr>
        <w:rFonts w:hint="eastAsia"/>
      </w:rPr>
    </w:lvl>
  </w:abstractNum>
  <w:num w:numId="1">
    <w:abstractNumId w:val="17"/>
  </w:num>
  <w:num w:numId="2">
    <w:abstractNumId w:val="20"/>
  </w:num>
  <w:num w:numId="3">
    <w:abstractNumId w:val="2"/>
  </w:num>
  <w:num w:numId="4">
    <w:abstractNumId w:val="11"/>
  </w:num>
  <w:num w:numId="5">
    <w:abstractNumId w:val="9"/>
  </w:num>
  <w:num w:numId="6">
    <w:abstractNumId w:val="22"/>
  </w:num>
  <w:num w:numId="7">
    <w:abstractNumId w:val="18"/>
  </w:num>
  <w:num w:numId="8">
    <w:abstractNumId w:val="12"/>
  </w:num>
  <w:num w:numId="9">
    <w:abstractNumId w:val="24"/>
  </w:num>
  <w:num w:numId="10">
    <w:abstractNumId w:val="25"/>
  </w:num>
  <w:num w:numId="11">
    <w:abstractNumId w:val="5"/>
  </w:num>
  <w:num w:numId="12">
    <w:abstractNumId w:val="1"/>
  </w:num>
  <w:num w:numId="13">
    <w:abstractNumId w:val="0"/>
  </w:num>
  <w:num w:numId="14">
    <w:abstractNumId w:val="6"/>
  </w:num>
  <w:num w:numId="15">
    <w:abstractNumId w:val="21"/>
  </w:num>
  <w:num w:numId="16">
    <w:abstractNumId w:val="7"/>
  </w:num>
  <w:num w:numId="17">
    <w:abstractNumId w:val="4"/>
  </w:num>
  <w:num w:numId="18">
    <w:abstractNumId w:val="14"/>
  </w:num>
  <w:num w:numId="19">
    <w:abstractNumId w:val="3"/>
  </w:num>
  <w:num w:numId="20">
    <w:abstractNumId w:val="13"/>
  </w:num>
  <w:num w:numId="21">
    <w:abstractNumId w:val="16"/>
  </w:num>
  <w:num w:numId="22">
    <w:abstractNumId w:val="10"/>
  </w:num>
  <w:num w:numId="23">
    <w:abstractNumId w:val="15"/>
  </w:num>
  <w:num w:numId="24">
    <w:abstractNumId w:val="23"/>
  </w:num>
  <w:num w:numId="25">
    <w:abstractNumId w:val="1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180"/>
    <w:rsid w:val="00023231"/>
    <w:rsid w:val="00062E88"/>
    <w:rsid w:val="000901F6"/>
    <w:rsid w:val="000F3082"/>
    <w:rsid w:val="00111FCA"/>
    <w:rsid w:val="00123003"/>
    <w:rsid w:val="0013499B"/>
    <w:rsid w:val="00183934"/>
    <w:rsid w:val="001D6048"/>
    <w:rsid w:val="001F4BBC"/>
    <w:rsid w:val="00206785"/>
    <w:rsid w:val="00222D3B"/>
    <w:rsid w:val="00240622"/>
    <w:rsid w:val="002706F8"/>
    <w:rsid w:val="002A0A6A"/>
    <w:rsid w:val="002C34E7"/>
    <w:rsid w:val="002D441B"/>
    <w:rsid w:val="003006ED"/>
    <w:rsid w:val="00326057"/>
    <w:rsid w:val="003721E9"/>
    <w:rsid w:val="00425CC9"/>
    <w:rsid w:val="00454D04"/>
    <w:rsid w:val="004672C4"/>
    <w:rsid w:val="004A17E4"/>
    <w:rsid w:val="004C3851"/>
    <w:rsid w:val="004F2A4B"/>
    <w:rsid w:val="00551ACF"/>
    <w:rsid w:val="005863A7"/>
    <w:rsid w:val="005A136F"/>
    <w:rsid w:val="00610BF3"/>
    <w:rsid w:val="006A2109"/>
    <w:rsid w:val="007B7C84"/>
    <w:rsid w:val="008327E4"/>
    <w:rsid w:val="00844062"/>
    <w:rsid w:val="0084761D"/>
    <w:rsid w:val="00874180"/>
    <w:rsid w:val="008928E9"/>
    <w:rsid w:val="008A7D00"/>
    <w:rsid w:val="00903BC9"/>
    <w:rsid w:val="00915AF0"/>
    <w:rsid w:val="009213D7"/>
    <w:rsid w:val="00986FCF"/>
    <w:rsid w:val="00987990"/>
    <w:rsid w:val="00990D89"/>
    <w:rsid w:val="00991E91"/>
    <w:rsid w:val="009A18B9"/>
    <w:rsid w:val="00A006F1"/>
    <w:rsid w:val="00A330B1"/>
    <w:rsid w:val="00A4507C"/>
    <w:rsid w:val="00A62215"/>
    <w:rsid w:val="00A76A52"/>
    <w:rsid w:val="00A76C72"/>
    <w:rsid w:val="00AA62A7"/>
    <w:rsid w:val="00AC14CA"/>
    <w:rsid w:val="00AF5D1A"/>
    <w:rsid w:val="00AF6790"/>
    <w:rsid w:val="00B12AEE"/>
    <w:rsid w:val="00B319F3"/>
    <w:rsid w:val="00B41ED1"/>
    <w:rsid w:val="00B7171B"/>
    <w:rsid w:val="00BD10AD"/>
    <w:rsid w:val="00C220FC"/>
    <w:rsid w:val="00C459E0"/>
    <w:rsid w:val="00C55A8A"/>
    <w:rsid w:val="00C747A3"/>
    <w:rsid w:val="00C94AB5"/>
    <w:rsid w:val="00CB4531"/>
    <w:rsid w:val="00CF5BE7"/>
    <w:rsid w:val="00D23A6B"/>
    <w:rsid w:val="00D470C1"/>
    <w:rsid w:val="00D66DF4"/>
    <w:rsid w:val="00D6725F"/>
    <w:rsid w:val="00D758A0"/>
    <w:rsid w:val="00D91E5A"/>
    <w:rsid w:val="00E2538F"/>
    <w:rsid w:val="00E44B95"/>
    <w:rsid w:val="00E72B57"/>
    <w:rsid w:val="00EC0BF0"/>
    <w:rsid w:val="00ED2EAE"/>
    <w:rsid w:val="00EE267D"/>
    <w:rsid w:val="00EF0E67"/>
    <w:rsid w:val="00F234F5"/>
    <w:rsid w:val="00F3050E"/>
    <w:rsid w:val="00F4521A"/>
    <w:rsid w:val="00F56F0D"/>
    <w:rsid w:val="00FF5BE5"/>
    <w:rsid w:val="00FF5CE7"/>
    <w:rsid w:val="10AA6C32"/>
    <w:rsid w:val="15A75459"/>
    <w:rsid w:val="1C002919"/>
    <w:rsid w:val="1F6D15F4"/>
    <w:rsid w:val="1FD0432F"/>
    <w:rsid w:val="223801F1"/>
    <w:rsid w:val="421E0172"/>
    <w:rsid w:val="537E1DE3"/>
    <w:rsid w:val="5D144867"/>
    <w:rsid w:val="653A600F"/>
    <w:rsid w:val="71E769A7"/>
    <w:rsid w:val="77F94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DE39F"/>
  <w15:docId w15:val="{2CDF88A2-53AE-473F-A8D7-0683E5565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Times New Roman" w:hAnsi="Times New Roman" w:cs="Times New Roman"/>
      <w:kern w:val="0"/>
      <w:sz w:val="24"/>
      <w:szCs w:val="24"/>
    </w:rPr>
  </w:style>
  <w:style w:type="character" w:styleId="a4">
    <w:name w:val="Strong"/>
    <w:basedOn w:val="a0"/>
    <w:uiPriority w:val="22"/>
    <w:qFormat/>
    <w:rPr>
      <w:b/>
      <w:bCs/>
    </w:rPr>
  </w:style>
  <w:style w:type="character" w:styleId="a5">
    <w:name w:val="Hyperlink"/>
    <w:basedOn w:val="a0"/>
    <w:uiPriority w:val="99"/>
    <w:unhideWhenUsed/>
    <w:qFormat/>
    <w:rPr>
      <w:color w:val="0563C1" w:themeColor="hyperlink"/>
      <w:u w:val="single"/>
    </w:rPr>
  </w:style>
  <w:style w:type="table" w:styleId="a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firstLineChars="200" w:firstLine="420"/>
    </w:pPr>
  </w:style>
  <w:style w:type="paragraph" w:styleId="a8">
    <w:name w:val="Balloon Text"/>
    <w:basedOn w:val="a"/>
    <w:link w:val="a9"/>
    <w:uiPriority w:val="99"/>
    <w:semiHidden/>
    <w:unhideWhenUsed/>
    <w:rsid w:val="00A76A52"/>
    <w:rPr>
      <w:sz w:val="18"/>
      <w:szCs w:val="18"/>
    </w:rPr>
  </w:style>
  <w:style w:type="character" w:customStyle="1" w:styleId="a9">
    <w:name w:val="批注框文本 字符"/>
    <w:basedOn w:val="a0"/>
    <w:link w:val="a8"/>
    <w:uiPriority w:val="99"/>
    <w:semiHidden/>
    <w:rsid w:val="00A76A52"/>
    <w:rPr>
      <w:rFonts w:asciiTheme="minorHAnsi" w:eastAsiaTheme="minorEastAsia" w:hAnsiTheme="minorHAnsi" w:cstheme="minorBidi"/>
      <w:kern w:val="2"/>
      <w:sz w:val="18"/>
      <w:szCs w:val="18"/>
    </w:rPr>
  </w:style>
  <w:style w:type="paragraph" w:styleId="aa">
    <w:name w:val="header"/>
    <w:basedOn w:val="a"/>
    <w:link w:val="ab"/>
    <w:uiPriority w:val="99"/>
    <w:unhideWhenUsed/>
    <w:rsid w:val="00C220FC"/>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C220FC"/>
    <w:rPr>
      <w:rFonts w:asciiTheme="minorHAnsi" w:eastAsiaTheme="minorEastAsia" w:hAnsiTheme="minorHAnsi" w:cstheme="minorBidi"/>
      <w:kern w:val="2"/>
      <w:sz w:val="18"/>
      <w:szCs w:val="18"/>
    </w:rPr>
  </w:style>
  <w:style w:type="paragraph" w:styleId="ac">
    <w:name w:val="footer"/>
    <w:basedOn w:val="a"/>
    <w:link w:val="ad"/>
    <w:uiPriority w:val="99"/>
    <w:unhideWhenUsed/>
    <w:rsid w:val="00C220FC"/>
    <w:pPr>
      <w:tabs>
        <w:tab w:val="center" w:pos="4153"/>
        <w:tab w:val="right" w:pos="8306"/>
      </w:tabs>
      <w:snapToGrid w:val="0"/>
      <w:jc w:val="left"/>
    </w:pPr>
    <w:rPr>
      <w:sz w:val="18"/>
      <w:szCs w:val="18"/>
    </w:rPr>
  </w:style>
  <w:style w:type="character" w:customStyle="1" w:styleId="ad">
    <w:name w:val="页脚 字符"/>
    <w:basedOn w:val="a0"/>
    <w:link w:val="ac"/>
    <w:uiPriority w:val="99"/>
    <w:rsid w:val="00C220FC"/>
    <w:rPr>
      <w:rFonts w:asciiTheme="minorHAnsi" w:eastAsiaTheme="minorEastAsia" w:hAnsiTheme="minorHAnsi" w:cstheme="minorBidi"/>
      <w:kern w:val="2"/>
      <w:sz w:val="18"/>
      <w:szCs w:val="18"/>
    </w:rPr>
  </w:style>
  <w:style w:type="paragraph" w:styleId="ae">
    <w:name w:val="Date"/>
    <w:basedOn w:val="a"/>
    <w:next w:val="a"/>
    <w:link w:val="af"/>
    <w:uiPriority w:val="99"/>
    <w:semiHidden/>
    <w:unhideWhenUsed/>
    <w:rsid w:val="00D23A6B"/>
    <w:pPr>
      <w:ind w:leftChars="2500" w:left="100"/>
    </w:pPr>
  </w:style>
  <w:style w:type="character" w:customStyle="1" w:styleId="af">
    <w:name w:val="日期 字符"/>
    <w:basedOn w:val="a0"/>
    <w:link w:val="ae"/>
    <w:uiPriority w:val="99"/>
    <w:semiHidden/>
    <w:rsid w:val="00D23A6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512042">
      <w:bodyDiv w:val="1"/>
      <w:marLeft w:val="0"/>
      <w:marRight w:val="0"/>
      <w:marTop w:val="0"/>
      <w:marBottom w:val="0"/>
      <w:divBdr>
        <w:top w:val="none" w:sz="0" w:space="0" w:color="auto"/>
        <w:left w:val="none" w:sz="0" w:space="0" w:color="auto"/>
        <w:bottom w:val="none" w:sz="0" w:space="0" w:color="auto"/>
        <w:right w:val="none" w:sz="0" w:space="0" w:color="auto"/>
      </w:divBdr>
    </w:div>
    <w:div w:id="1280919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aoxueke@shisu.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woaa.shisu.edu.cn/b2/f6/c6883a111350/page.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15</Pages>
  <Words>1287</Words>
  <Characters>7340</Characters>
  <Application>Microsoft Office Word</Application>
  <DocSecurity>0</DocSecurity>
  <Lines>61</Lines>
  <Paragraphs>17</Paragraphs>
  <ScaleCrop>false</ScaleCrop>
  <Company>Microsoft</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Equation Linear</dc:creator>
  <cp:lastModifiedBy>Equation Linear</cp:lastModifiedBy>
  <cp:revision>11</cp:revision>
  <cp:lastPrinted>2018-10-16T02:00:00Z</cp:lastPrinted>
  <dcterms:created xsi:type="dcterms:W3CDTF">2018-10-15T03:12:00Z</dcterms:created>
  <dcterms:modified xsi:type="dcterms:W3CDTF">2018-10-16T06:49:00Z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